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A9" w:rsidRDefault="008C6EA9">
      <w:pPr>
        <w:pStyle w:val="Footer"/>
        <w:tabs>
          <w:tab w:val="clear" w:pos="4320"/>
          <w:tab w:val="clear" w:pos="8640"/>
        </w:tabs>
      </w:pPr>
      <w:r>
        <w:t>PR</w:t>
      </w:r>
    </w:p>
    <w:p w:rsidR="008C6EA9" w:rsidRDefault="008C6EA9">
      <w:pPr>
        <w:pStyle w:val="Heading1"/>
      </w:pPr>
      <w:r>
        <w:t>New Era Conversations #28– Design Team Intentions; Rebooting society; Time of Criticality – Aug. 15, 2014</w:t>
      </w:r>
    </w:p>
    <w:p w:rsidR="008C6EA9" w:rsidRDefault="008C6EA9">
      <w:pPr>
        <w:rPr>
          <w:b/>
          <w:bCs/>
          <w:color w:val="3366FF"/>
          <w:sz w:val="28"/>
          <w:szCs w:val="28"/>
        </w:rPr>
      </w:pPr>
    </w:p>
    <w:p w:rsidR="008C6EA9" w:rsidRDefault="008C6EA9">
      <w:r>
        <w:t xml:space="preserve">Teacher:  </w:t>
      </w:r>
      <w:r>
        <w:rPr>
          <w:b/>
          <w:bCs/>
        </w:rPr>
        <w:t>Charles</w:t>
      </w:r>
    </w:p>
    <w:p w:rsidR="008C6EA9" w:rsidRDefault="008C6EA9"/>
    <w:p w:rsidR="008C6EA9" w:rsidRDefault="008C6EA9">
      <w:r>
        <w:t>Topics:</w:t>
      </w:r>
    </w:p>
    <w:p w:rsidR="008C6EA9" w:rsidRDefault="008C6EA9">
      <w:pPr>
        <w:ind w:left="720"/>
        <w:rPr>
          <w:color w:val="3366FF"/>
        </w:rPr>
      </w:pPr>
      <w:r>
        <w:rPr>
          <w:color w:val="3366FF"/>
        </w:rPr>
        <w:t>The work of the Correcting Time Executive Team</w:t>
      </w:r>
    </w:p>
    <w:p w:rsidR="008C6EA9" w:rsidRDefault="008C6EA9">
      <w:pPr>
        <w:ind w:left="720"/>
        <w:rPr>
          <w:color w:val="3366FF"/>
        </w:rPr>
      </w:pPr>
      <w:r>
        <w:rPr>
          <w:color w:val="3366FF"/>
        </w:rPr>
        <w:t xml:space="preserve">Consciousness being promoted by cultural creatives </w:t>
      </w:r>
    </w:p>
    <w:p w:rsidR="008C6EA9" w:rsidRDefault="008C6EA9">
      <w:pPr>
        <w:ind w:left="720"/>
        <w:rPr>
          <w:color w:val="3366FF"/>
        </w:rPr>
      </w:pPr>
      <w:r>
        <w:rPr>
          <w:color w:val="3366FF"/>
        </w:rPr>
        <w:t>Problem solving methods</w:t>
      </w:r>
    </w:p>
    <w:p w:rsidR="008C6EA9" w:rsidRDefault="008C6EA9">
      <w:pPr>
        <w:ind w:left="720"/>
        <w:rPr>
          <w:color w:val="3366FF"/>
        </w:rPr>
      </w:pPr>
      <w:r>
        <w:rPr>
          <w:color w:val="3366FF"/>
        </w:rPr>
        <w:t>Begin with intention</w:t>
      </w:r>
    </w:p>
    <w:p w:rsidR="008C6EA9" w:rsidRDefault="008C6EA9">
      <w:pPr>
        <w:ind w:left="720"/>
        <w:rPr>
          <w:color w:val="3366FF"/>
        </w:rPr>
      </w:pPr>
      <w:r>
        <w:rPr>
          <w:color w:val="3366FF"/>
        </w:rPr>
        <w:t>Using the schematic to validate your intention</w:t>
      </w:r>
    </w:p>
    <w:p w:rsidR="008C6EA9" w:rsidRDefault="008C6EA9">
      <w:pPr>
        <w:ind w:left="720"/>
        <w:rPr>
          <w:color w:val="3366FF"/>
        </w:rPr>
      </w:pPr>
      <w:r>
        <w:rPr>
          <w:color w:val="3366FF"/>
        </w:rPr>
        <w:t>Exploring beliefs and assumptions</w:t>
      </w:r>
    </w:p>
    <w:p w:rsidR="008C6EA9" w:rsidRDefault="008C6EA9">
      <w:pPr>
        <w:ind w:left="720"/>
        <w:rPr>
          <w:color w:val="3366FF"/>
        </w:rPr>
      </w:pPr>
      <w:r>
        <w:rPr>
          <w:color w:val="3366FF"/>
        </w:rPr>
        <w:t>All of our social institutions were developed without a plan</w:t>
      </w:r>
    </w:p>
    <w:p w:rsidR="008C6EA9" w:rsidRDefault="008C6EA9">
      <w:pPr>
        <w:ind w:left="720"/>
        <w:rPr>
          <w:color w:val="3366FF"/>
        </w:rPr>
      </w:pPr>
      <w:r>
        <w:rPr>
          <w:color w:val="3366FF"/>
        </w:rPr>
        <w:t>Design teams begin by identifying a need that leads to forming intention</w:t>
      </w:r>
    </w:p>
    <w:p w:rsidR="008C6EA9" w:rsidRDefault="008C6EA9">
      <w:pPr>
        <w:ind w:left="720"/>
        <w:rPr>
          <w:color w:val="3366FF"/>
        </w:rPr>
      </w:pPr>
      <w:r>
        <w:rPr>
          <w:color w:val="3366FF"/>
        </w:rPr>
        <w:t>Needs are individually devised</w:t>
      </w:r>
    </w:p>
    <w:p w:rsidR="008C6EA9" w:rsidRDefault="008C6EA9">
      <w:pPr>
        <w:ind w:left="720"/>
        <w:rPr>
          <w:color w:val="3366FF"/>
        </w:rPr>
      </w:pPr>
      <w:r>
        <w:rPr>
          <w:color w:val="3366FF"/>
        </w:rPr>
        <w:t>Interpreting needs and values</w:t>
      </w:r>
    </w:p>
    <w:p w:rsidR="008C6EA9" w:rsidRDefault="008C6EA9">
      <w:pPr>
        <w:ind w:left="720"/>
        <w:rPr>
          <w:color w:val="3366FF"/>
        </w:rPr>
      </w:pPr>
      <w:r>
        <w:rPr>
          <w:color w:val="3366FF"/>
        </w:rPr>
        <w:t>History of selfishness and domination of others</w:t>
      </w:r>
    </w:p>
    <w:p w:rsidR="008C6EA9" w:rsidRDefault="008C6EA9">
      <w:pPr>
        <w:ind w:left="720"/>
        <w:rPr>
          <w:color w:val="3366FF"/>
        </w:rPr>
      </w:pPr>
      <w:r>
        <w:rPr>
          <w:color w:val="3366FF"/>
        </w:rPr>
        <w:t>Decision-making process</w:t>
      </w:r>
    </w:p>
    <w:p w:rsidR="008C6EA9" w:rsidRDefault="008C6EA9">
      <w:pPr>
        <w:ind w:left="720"/>
        <w:rPr>
          <w:color w:val="3366FF"/>
        </w:rPr>
      </w:pPr>
      <w:r>
        <w:rPr>
          <w:color w:val="3366FF"/>
        </w:rPr>
        <w:t>Differences between morontial and sentient worlds</w:t>
      </w:r>
    </w:p>
    <w:p w:rsidR="008C6EA9" w:rsidRDefault="008C6EA9">
      <w:pPr>
        <w:ind w:left="720"/>
        <w:rPr>
          <w:color w:val="3366FF"/>
        </w:rPr>
      </w:pPr>
      <w:r>
        <w:rPr>
          <w:color w:val="3366FF"/>
        </w:rPr>
        <w:t>Christ Michael’s intention for this world</w:t>
      </w:r>
    </w:p>
    <w:p w:rsidR="008C6EA9" w:rsidRDefault="008C6EA9">
      <w:pPr>
        <w:ind w:left="720"/>
        <w:rPr>
          <w:color w:val="3366FF"/>
        </w:rPr>
      </w:pPr>
      <w:r>
        <w:rPr>
          <w:color w:val="3366FF"/>
        </w:rPr>
        <w:t>Your civilization began without an intention</w:t>
      </w:r>
    </w:p>
    <w:p w:rsidR="008C6EA9" w:rsidRDefault="008C6EA9">
      <w:pPr>
        <w:ind w:left="720"/>
        <w:rPr>
          <w:color w:val="3366FF"/>
        </w:rPr>
      </w:pPr>
      <w:r>
        <w:rPr>
          <w:color w:val="3366FF"/>
        </w:rPr>
        <w:t>Transcend history of failures into intention to succeed</w:t>
      </w:r>
    </w:p>
    <w:p w:rsidR="008C6EA9" w:rsidRDefault="008C6EA9">
      <w:pPr>
        <w:ind w:left="720"/>
        <w:rPr>
          <w:color w:val="3366FF"/>
        </w:rPr>
      </w:pPr>
      <w:r>
        <w:rPr>
          <w:color w:val="3366FF"/>
        </w:rPr>
        <w:t>Social evolution must precede days of light and life</w:t>
      </w:r>
    </w:p>
    <w:p w:rsidR="008C6EA9" w:rsidRDefault="008C6EA9">
      <w:pPr>
        <w:ind w:left="720"/>
        <w:rPr>
          <w:color w:val="3366FF"/>
        </w:rPr>
      </w:pPr>
      <w:r>
        <w:rPr>
          <w:color w:val="3366FF"/>
        </w:rPr>
        <w:t>Begin at the local family level</w:t>
      </w:r>
    </w:p>
    <w:p w:rsidR="008C6EA9" w:rsidRDefault="008C6EA9">
      <w:pPr>
        <w:ind w:left="720"/>
        <w:rPr>
          <w:color w:val="3366FF"/>
        </w:rPr>
      </w:pPr>
      <w:r>
        <w:rPr>
          <w:color w:val="3366FF"/>
        </w:rPr>
        <w:t>‘Reboot’ our societies during time of cataclysms</w:t>
      </w:r>
    </w:p>
    <w:p w:rsidR="008C6EA9" w:rsidRDefault="008C6EA9">
      <w:pPr>
        <w:ind w:left="720"/>
        <w:rPr>
          <w:color w:val="3366FF"/>
        </w:rPr>
      </w:pPr>
      <w:r>
        <w:rPr>
          <w:color w:val="3366FF"/>
        </w:rPr>
        <w:t>Time of criticality</w:t>
      </w:r>
    </w:p>
    <w:p w:rsidR="008C6EA9" w:rsidRDefault="008C6EA9">
      <w:pPr>
        <w:ind w:left="720"/>
        <w:rPr>
          <w:color w:val="3366FF"/>
        </w:rPr>
      </w:pPr>
      <w:r>
        <w:rPr>
          <w:color w:val="3366FF"/>
        </w:rPr>
        <w:t>Keeping the design team focused</w:t>
      </w:r>
    </w:p>
    <w:p w:rsidR="008C6EA9" w:rsidRDefault="008C6EA9">
      <w:pPr>
        <w:ind w:left="720"/>
        <w:rPr>
          <w:color w:val="3366FF"/>
        </w:rPr>
      </w:pPr>
      <w:r>
        <w:rPr>
          <w:color w:val="3366FF"/>
        </w:rPr>
        <w:t>Daniel’s daily postings</w:t>
      </w:r>
    </w:p>
    <w:p w:rsidR="008C6EA9" w:rsidRDefault="008C6EA9">
      <w:pPr>
        <w:ind w:left="720"/>
        <w:rPr>
          <w:color w:val="3366FF"/>
        </w:rPr>
      </w:pPr>
      <w:r>
        <w:rPr>
          <w:color w:val="3366FF"/>
        </w:rPr>
        <w:t>Closing words from Charles</w:t>
      </w:r>
    </w:p>
    <w:p w:rsidR="008C6EA9" w:rsidRDefault="008C6EA9">
      <w:pPr>
        <w:ind w:left="720"/>
      </w:pPr>
    </w:p>
    <w:p w:rsidR="008C6EA9" w:rsidRDefault="008C6EA9">
      <w:r>
        <w:t>TR:  Daniel Raphael</w:t>
      </w:r>
    </w:p>
    <w:p w:rsidR="008C6EA9" w:rsidRDefault="008C6EA9"/>
    <w:p w:rsidR="008C6EA9" w:rsidRDefault="008C6EA9">
      <w:r>
        <w:t>Team members present:  Roxanne Andrews, Susan Bryner and Michael McCray</w:t>
      </w:r>
    </w:p>
    <w:p w:rsidR="008C6EA9" w:rsidRDefault="008C6EA9"/>
    <w:p w:rsidR="008C6EA9" w:rsidRDefault="008C6EA9">
      <w:pPr>
        <w:pStyle w:val="Heading2"/>
      </w:pPr>
      <w:r>
        <w:t>August 15, 2014</w:t>
      </w:r>
    </w:p>
    <w:p w:rsidR="008C6EA9" w:rsidRDefault="008C6EA9"/>
    <w:p w:rsidR="008C6EA9" w:rsidRDefault="008C6EA9">
      <w:pPr>
        <w:rPr>
          <w:i/>
          <w:iCs/>
        </w:rPr>
      </w:pPr>
      <w:r>
        <w:t>Prayer</w:t>
      </w:r>
      <w:r>
        <w:rPr>
          <w:i/>
          <w:iCs/>
        </w:rPr>
        <w:t>:  Heavenly Father, we come together once more to be in your presence and to “recharge our batteries” with your love and energy.  We appreciate the gift of your Son, Christ Michael and enjoy being able to assist him in the Correcting Time program to bring our world closer by one step toward the days of light and life.  We also appreciate working with Monjoronson and Machiventa and their staffs, who mentor us and patiently guide us in our work.  We ask that Christ Michael and Mother Nebadonia be with us to lend their support to our efforts on their behalf.  Father, please bless our audience members who are supportive of this work on social sustainability.  Amen</w:t>
      </w:r>
    </w:p>
    <w:p w:rsidR="008C6EA9" w:rsidRDefault="008C6EA9"/>
    <w:p w:rsidR="008C6EA9" w:rsidRDefault="008C6EA9">
      <w:r>
        <w:rPr>
          <w:b/>
          <w:bCs/>
        </w:rPr>
        <w:t xml:space="preserve">CHARLES:  </w:t>
      </w:r>
      <w:r>
        <w:t xml:space="preserve">Good morning, this is Charles.  It is good to be here with you.  </w:t>
      </w:r>
    </w:p>
    <w:p w:rsidR="008C6EA9" w:rsidRDefault="008C6EA9"/>
    <w:p w:rsidR="008C6EA9" w:rsidRDefault="008C6EA9">
      <w:pPr>
        <w:pStyle w:val="Heading3"/>
      </w:pPr>
      <w:r>
        <w:t>The work of the Correcting Time Executive Team</w:t>
      </w:r>
    </w:p>
    <w:p w:rsidR="008C6EA9" w:rsidRDefault="008C6EA9"/>
    <w:p w:rsidR="008C6EA9" w:rsidRDefault="008C6EA9">
      <w:r>
        <w:t xml:space="preserve">We are moving forward very rapidly.  The executive functions of Christ Michael are visibly demonstrating themselves in Nebadonia’s Angelic Corps’ work, as the plans that he has laid begin to meld with the efforts of the Angelic Corps to awaken spiritually inclined individuals of your world.  You are seeing this through the connection of some of your members with larger groups in ways that supplement their philosophical foundations and even their visions for the work that they are doing.  We are speaking about organized associations, companies, corporations, foundations and so on.  </w:t>
      </w:r>
    </w:p>
    <w:p w:rsidR="008C6EA9" w:rsidRDefault="008C6EA9"/>
    <w:p w:rsidR="008C6EA9" w:rsidRDefault="008C6EA9">
      <w:r>
        <w:t xml:space="preserve">Our work will be specifically to connect you—and when I say “you,” I mean the larger audience, those individuals and members who are interested in assisting us—to be brought into contact with those individuals and groups that are positively linked to the work that we are doing, whereas before we were searching for even loosely linked individuals and groups, now we have sorted that out and we are using our efforts to connect you with individuals and groups who are much more specifically connected and linked to the work that we are doing, both philosophically, spiritually and energetically.  This is essential to engage what needs to be done in the near future, which I would include to be three years.  </w:t>
      </w:r>
    </w:p>
    <w:p w:rsidR="008C6EA9" w:rsidRDefault="008C6EA9"/>
    <w:p w:rsidR="008C6EA9" w:rsidRDefault="008C6EA9">
      <w:r>
        <w:t xml:space="preserve">Events are developing such that there are aspects that are irreversible.  However, because you do not see how we operate on our plane of existence, you are not privy in awareness to how we can sideline some eminently apparent developments, which may seem dire, but shunt them to the side.  Although we cannot stop some of the developments that have arisen by mortals in their companies and their associations and groups, and the decisions that they have made, we can oftentimes derail them and sideline them for a period of time, which allows us to work more successfully towards the goals that we have set.  </w:t>
      </w:r>
    </w:p>
    <w:p w:rsidR="008C6EA9" w:rsidRDefault="008C6EA9"/>
    <w:p w:rsidR="008C6EA9" w:rsidRDefault="008C6EA9">
      <w:r>
        <w:t>The work that the Correcting Time Executive Team has completed, plus the work of the Angelic Corps are moving ahead rapidly.  You will see in the coming remainder of this year and particularly next year, that there will be substantive improvements in our progress to expand and begin to infuse the ideas and concepts of social sustainability into these larger organizations.  Once that happens, then there will be an infusion or a rebirth, so to speak, of some of these organizations as they see that they can become re-energized with these universally applicable values and principles of social sustainability in the work that they are doing.</w:t>
      </w:r>
    </w:p>
    <w:p w:rsidR="008C6EA9" w:rsidRDefault="008C6EA9"/>
    <w:p w:rsidR="008C6EA9" w:rsidRDefault="008C6EA9">
      <w:pPr>
        <w:pStyle w:val="Heading3"/>
      </w:pPr>
      <w:r>
        <w:t>Consciousness being promoted by cultural creatives</w:t>
      </w:r>
    </w:p>
    <w:p w:rsidR="008C6EA9" w:rsidRDefault="008C6EA9">
      <w:pPr>
        <w:pStyle w:val="Footer"/>
        <w:tabs>
          <w:tab w:val="clear" w:pos="4320"/>
          <w:tab w:val="clear" w:pos="8640"/>
        </w:tabs>
      </w:pPr>
    </w:p>
    <w:p w:rsidR="008C6EA9" w:rsidRDefault="008C6EA9">
      <w:r>
        <w:rPr>
          <w:b/>
          <w:bCs/>
        </w:rPr>
        <w:t>MMc:</w:t>
      </w:r>
      <w:r>
        <w:t xml:space="preserve">  In a previous meeting, you mentioned that consciousness is being promoted by many of our cultural creatives.  Would you be more specific about what is meant by consciousness in this context?  Specifically, what are our cultural creatives promoting?</w:t>
      </w:r>
    </w:p>
    <w:p w:rsidR="008C6EA9" w:rsidRDefault="008C6EA9"/>
    <w:p w:rsidR="008C6EA9" w:rsidRDefault="008C6EA9">
      <w:r>
        <w:rPr>
          <w:b/>
          <w:bCs/>
        </w:rPr>
        <w:t>CHARLES:</w:t>
      </w:r>
      <w:r>
        <w:t xml:space="preserve">  I will take the first question first:  Consciousness as we use it in the work that we do is akin to the presence of the Mother Spirit, where the individual can be sensed, and that the energy that they project out into the world has an effect upon that world.  Just as you see a person coming down the street, who is smiling and enjoying the day, they are expressing and sending out a message of happiness or fulfillment or joy in those moments to the people around them.  Yet you must also realize that what they are projecting is the consciousness of peace and fulfillment and joy to the rest of the environment, that they are having an effect.  We have previously noted, as other authors have noted, that ten individuals in a society of 3,000 can have a very positive effect upon the outcome of those associations.  Because your world has a history of human consciousness, which is limited to the human psyche, much of it is negative, leaving room for tremendous expression of positive consciousness throughout the world.  It is not that they fight each other, not at all; the light will always dominate the darkness, yet someone must carry the torch, the flashlight forward with the switch on.  You must be engaged in the world around you by opening yourself to the consciousness of the angels, and then sharing that with and through others.</w:t>
      </w:r>
    </w:p>
    <w:p w:rsidR="008C6EA9" w:rsidRDefault="008C6EA9"/>
    <w:p w:rsidR="008C6EA9" w:rsidRDefault="008C6EA9">
      <w:r>
        <w:t>Now, are there further questions regarding this definition of consciousness?</w:t>
      </w:r>
    </w:p>
    <w:p w:rsidR="008C6EA9" w:rsidRDefault="008C6EA9"/>
    <w:p w:rsidR="008C6EA9" w:rsidRDefault="008C6EA9">
      <w:r>
        <w:rPr>
          <w:b/>
          <w:bCs/>
        </w:rPr>
        <w:t xml:space="preserve">MMc:  </w:t>
      </w:r>
      <w:r>
        <w:t>Well, the second question was specifically, what are the cultural creatives promoting?</w:t>
      </w:r>
    </w:p>
    <w:p w:rsidR="008C6EA9" w:rsidRDefault="008C6EA9"/>
    <w:p w:rsidR="008C6EA9" w:rsidRDefault="008C6EA9">
      <w:r>
        <w:rPr>
          <w:b/>
          <w:bCs/>
        </w:rPr>
        <w:t>CHARLES:</w:t>
      </w:r>
      <w:r>
        <w:t xml:space="preserve">  You will have to ask them.</w:t>
      </w:r>
    </w:p>
    <w:p w:rsidR="008C6EA9" w:rsidRDefault="008C6EA9"/>
    <w:p w:rsidR="008C6EA9" w:rsidRDefault="008C6EA9">
      <w:pPr>
        <w:pStyle w:val="Heading3"/>
      </w:pPr>
      <w:r>
        <w:t>Problem solving methods</w:t>
      </w:r>
    </w:p>
    <w:p w:rsidR="008C6EA9" w:rsidRDefault="008C6EA9">
      <w:pPr>
        <w:pStyle w:val="Footer"/>
        <w:tabs>
          <w:tab w:val="clear" w:pos="4320"/>
          <w:tab w:val="clear" w:pos="8640"/>
        </w:tabs>
      </w:pPr>
    </w:p>
    <w:p w:rsidR="008C6EA9" w:rsidRDefault="008C6EA9">
      <w:r>
        <w:rPr>
          <w:b/>
          <w:bCs/>
        </w:rPr>
        <w:t>MMc:</w:t>
      </w:r>
      <w:r>
        <w:t xml:space="preserve">  I spent some time wondering about how design teams would go about their decision-making process.  I found a great deal of information on decision-making and problem solving, some of it quite specific, but the general process of decision-making and problem solving can be summed up in a few steps:  Identifying the decision to be made, gathering information, identifying the alternatives, weighing the evidence, choosing from the alternatives, taking action and reviewing the decision or the solutions of the problem.  When I tried to marry this general decision-making process to the process utilizing the schematic for validating social sustainability, I came to the conclusion that the two were incompatible.  Are the two processes actually incompatible?</w:t>
      </w:r>
    </w:p>
    <w:p w:rsidR="008C6EA9" w:rsidRDefault="008C6EA9"/>
    <w:p w:rsidR="008C6EA9" w:rsidRDefault="008C6EA9">
      <w:r>
        <w:rPr>
          <w:b/>
          <w:bCs/>
        </w:rPr>
        <w:t>CHARLES:</w:t>
      </w:r>
      <w:r>
        <w:t xml:space="preserve">  Yes, they are incompatible.  Please proceed.</w:t>
      </w:r>
    </w:p>
    <w:p w:rsidR="008C6EA9" w:rsidRDefault="008C6EA9"/>
    <w:p w:rsidR="008C6EA9" w:rsidRDefault="008C6EA9">
      <w:r>
        <w:rPr>
          <w:b/>
          <w:bCs/>
        </w:rPr>
        <w:t>MMc:</w:t>
      </w:r>
      <w:r>
        <w:t xml:space="preserve">  In general, the decision-making or problem solving process, you begin by identifying that a decision must be made, or that a problem exists.  In the schematic, you begin by stating your intention.  Is this why the two processes seem so different, or is there more to it than that?</w:t>
      </w:r>
    </w:p>
    <w:p w:rsidR="008C6EA9" w:rsidRDefault="008C6EA9"/>
    <w:p w:rsidR="008C6EA9" w:rsidRDefault="008C6EA9">
      <w:r>
        <w:rPr>
          <w:b/>
          <w:bCs/>
        </w:rPr>
        <w:t>CHARLES:</w:t>
      </w:r>
      <w:r>
        <w:t xml:space="preserve">  No, you have honed in on the central difference between them.  Let me expand a bit.  When you have a problem or situation that you need to make a decision about, you have already begun to define the “box,” or the paradigm within which you will find the answers.  The answers then are confined or limited to what is acceptable within that “box” of ideas or concepts.  Whereas in social sustainability, it asks what are your intentions; it asks, what is the ultimate visionary goal that you want to achieve—and not just a goal, but in general terms—what is the intention?   What would be out-formed through this series of solutions and decisions that are made?  And as this is totally new to your society, the process of using intention will generalize what you want to achieve, which will then require new ways and new avenues of approach to fulfilling those intentions.  It may require a series of decisions.  The social sustainability’s use of the schematic for validating social sustainability is a way of approaching the intention through multiple option development.  </w:t>
      </w:r>
    </w:p>
    <w:p w:rsidR="008C6EA9" w:rsidRDefault="008C6EA9"/>
    <w:p w:rsidR="008C6EA9" w:rsidRDefault="008C6EA9">
      <w:pPr>
        <w:pStyle w:val="Heading3"/>
      </w:pPr>
      <w:r>
        <w:t>Begin with intention</w:t>
      </w:r>
    </w:p>
    <w:p w:rsidR="008C6EA9" w:rsidRDefault="008C6EA9"/>
    <w:p w:rsidR="008C6EA9" w:rsidRDefault="008C6EA9">
      <w:r>
        <w:t>You begin to develop… let me go back a bit.  Because you have no history or experience and no archives of what works, it moves your society or segments of the society towards social sustainability, you are in fact, reinventing the universe of social interaction, both on the social level, political level and economic/finance levels.  You therefore, must have the intention and then you would have your mission statement and project, and you may have several projects within this mission, and you would deal with each of them separately.  You would then begin to develop options for fulfilling that intention, or completing that project.  As you develop those options, you would examine them to see whether they were validated by the three core values of social sustainability.  As you develop options that have been validated, then you can choose the best option that would assist you to fulfill the project.  When you have finally written the project solution, or the decisions, and you know why you have chosen one option out of eight ahead of the other seven options, then you know you are on the right track to having a validated solution that would meet the criteria of those three values.  It is not… although the language I am using uses these words multiple times, the process itself is not very demanding or overly litigious; it just simply requires a persistence and conscientious application of the three values used over and over again to test your options, choices and so on.  Have I made this too complex?</w:t>
      </w:r>
    </w:p>
    <w:p w:rsidR="008C6EA9" w:rsidRDefault="008C6EA9"/>
    <w:p w:rsidR="008C6EA9" w:rsidRDefault="008C6EA9">
      <w:pPr>
        <w:pStyle w:val="Heading3"/>
      </w:pPr>
      <w:r>
        <w:t>Using the schematic to validate your intention</w:t>
      </w:r>
    </w:p>
    <w:p w:rsidR="008C6EA9" w:rsidRDefault="008C6EA9">
      <w:pPr>
        <w:pStyle w:val="Footer"/>
        <w:tabs>
          <w:tab w:val="clear" w:pos="4320"/>
          <w:tab w:val="clear" w:pos="8640"/>
        </w:tabs>
      </w:pPr>
    </w:p>
    <w:p w:rsidR="008C6EA9" w:rsidRDefault="008C6EA9">
      <w:r>
        <w:rPr>
          <w:b/>
          <w:bCs/>
        </w:rPr>
        <w:t>MMc:</w:t>
      </w:r>
      <w:r>
        <w:t xml:space="preserve">  No, not really.  So, you are using the schematic: you state your intention and then work out whether that intention is compatible with the three core values, and if that intention can be validated as part of a sustainable plan for a law organization or institution.  How do the design teams come to the decision about what their intention should be?</w:t>
      </w:r>
    </w:p>
    <w:p w:rsidR="008C6EA9" w:rsidRDefault="008C6EA9"/>
    <w:p w:rsidR="008C6EA9" w:rsidRDefault="008C6EA9">
      <w:r>
        <w:rPr>
          <w:b/>
          <w:bCs/>
        </w:rPr>
        <w:t>CHARLES:</w:t>
      </w:r>
      <w:r>
        <w:t xml:space="preserve">  Their own conscience.  Intentions are spun out of an individual’s mind.  This has to be something that the team would discuss.  Let us say that you have nine members on your team, and you have this topic that you want to find a solution to, or a design to, and so the facilitator would ask the other eight members to write down what their intention would be for that topic or that project.  You may end up with four or five intentions that are dissimilar, and so, when you have a dissimilarity, then you would carefully examine each intention, and here’s how you do that:  You begin by asking, “Is this intention validated by the three values, which are on the far left hand side of the schematic?  If it is “yes” then you look at the intention and you would ask the originator of an intention, “What are your beliefs that support this intention?”  Then they would state their beliefs, and of course, they would then write their beliefs under that intention, and this would be in the second column of the schematic.  And then you would ask other individuals what their intention is and the beliefs that support their intention.  Of course, there would be a couple people who would say, “We have the same intention, but my beliefs are different.”  </w:t>
      </w:r>
    </w:p>
    <w:p w:rsidR="008C6EA9" w:rsidRDefault="008C6EA9"/>
    <w:p w:rsidR="008C6EA9" w:rsidRDefault="008C6EA9">
      <w:pPr>
        <w:pStyle w:val="Heading3"/>
      </w:pPr>
      <w:r>
        <w:t>Exploring beliefs and assumptions</w:t>
      </w:r>
    </w:p>
    <w:p w:rsidR="008C6EA9" w:rsidRDefault="008C6EA9"/>
    <w:p w:rsidR="008C6EA9" w:rsidRDefault="008C6EA9">
      <w:r>
        <w:t>In the second column of beliefs you begin to explore the assumptions that underlie those beliefs.  The assumptions are a subset of beliefs that have a powerful hidden effect upon the option development.  Of course, if there is a hidden assumption or hidden belief, then there could be some mischief in the future.  It is important that the team come to grips with these differences and discuss them in a rather analytical way—in fact, an objective way—even though they are totally subjective in nature.  It is important that the team continue to do this throughout the whole process.  Yes, it is very tedious; it is extremely tedious, but you (the team) are developing solutions that are socially sustainable, meaning that when you are successful in developing a solution to a particular social problem, that solution could be in effect and effective for centuries.  You are, in fact, reinventing the wheel for society.</w:t>
      </w:r>
    </w:p>
    <w:p w:rsidR="008C6EA9" w:rsidRDefault="008C6EA9"/>
    <w:p w:rsidR="008C6EA9" w:rsidRDefault="008C6EA9">
      <w:pPr>
        <w:pStyle w:val="Heading3"/>
      </w:pPr>
      <w:r>
        <w:t>All of our social institutions were developed without a plan</w:t>
      </w:r>
    </w:p>
    <w:p w:rsidR="008C6EA9" w:rsidRDefault="008C6EA9"/>
    <w:p w:rsidR="008C6EA9" w:rsidRDefault="008C6EA9">
      <w:r>
        <w:t>Let me take an aside for a moment.  Your societies, governments, economies all came into existence without a plan; they just simply developed.  Individual citizen groups tried to devise the means that helped those societies work, to become functional.  Yet, the original premises of founding a society were unconscious; they were hidden; there was the assumption that groups of people could interact more effectively, commercially, politically and economically by living in societies.  That is true, but the error of that is that there is no unifying intention behind the formation of societies, governments or economies.  What social sustainability strives to do is to reinvent the societies and the functionality of societies around the three core values that have supported your species for tens of millennia.  By having a unified, integral and uniform three values to evaluate the functioning of societies, you end up with a society that could become functional for many, many centuries, if not millennia.</w:t>
      </w:r>
    </w:p>
    <w:p w:rsidR="008C6EA9" w:rsidRDefault="008C6EA9"/>
    <w:p w:rsidR="008C6EA9" w:rsidRDefault="008C6EA9">
      <w:r>
        <w:t xml:space="preserve">There are many factors, which we have said before in your societies that are contrary to the longevity of a society.  These must be examined.  Thus, when you come back to the design team, you will begin to examine those erroneous beliefs—some work, some do not.  Some work but do not sustain society for very long, and so it is that you will be getting to examine these foundational beliefs, hidden beliefs and assumptions in your team.  When a team has done this for quite a few weeks, you will find that there develops a unification that the team has integral, conceptual ideas about how societies operate to be effective in a sustainable society.  This has not been done before, so it is very important that this proceed.  </w:t>
      </w:r>
    </w:p>
    <w:p w:rsidR="008C6EA9" w:rsidRDefault="008C6EA9"/>
    <w:p w:rsidR="008C6EA9" w:rsidRDefault="008C6EA9">
      <w:r>
        <w:t>We perceive that this is far more daunting than many people are willing to engage, even though the outcome for their children and great-grandchildren and many hundreds of generations into the future would benefit immensely from this project.  We see this as occurring in retirement homes/centers, where there are intellectually, culturally educated individuals who can engage these projects with glee and interest, and to achieve something that has not been done before.  Otherwise it will require foundations, which are endowed with billions of dollars to fund the ongoing work of perhaps a dozen teams.  Much progress could be made in very short time with a dozen trained teams.</w:t>
      </w:r>
    </w:p>
    <w:p w:rsidR="008C6EA9" w:rsidRDefault="008C6EA9"/>
    <w:p w:rsidR="008C6EA9" w:rsidRDefault="008C6EA9">
      <w:r>
        <w:rPr>
          <w:b/>
          <w:bCs/>
        </w:rPr>
        <w:t xml:space="preserve">MMc:  </w:t>
      </w:r>
      <w:r>
        <w:t>What you are saying, I believe, is that after working together for several weeks, the individuals within the team will have discovered most of the ambiguities that are within their thinking, and come to some generalized conclusion about them, so that the team is in accordance in their thinking and beliefs or where people cannot accept the generalized conclusions there will be a division of the team.</w:t>
      </w:r>
    </w:p>
    <w:p w:rsidR="008C6EA9" w:rsidRDefault="008C6EA9"/>
    <w:p w:rsidR="008C6EA9" w:rsidRDefault="008C6EA9">
      <w:r>
        <w:rPr>
          <w:b/>
          <w:bCs/>
        </w:rPr>
        <w:t>CHARLES:</w:t>
      </w:r>
      <w:r>
        <w:t xml:space="preserve">  That is correct.  It is remarkable that your species can see things as rational and necessary, but still disagree with them and are willing to go the distance without participating in the larger group of sustainability.  It is simply that there are many mortals who are hardheaded and will not give up on their beliefs or their assumptions, even when they know that they are in error.  This is something that is most difficult for celestials of every category to understand.  Only those who have recently crossed over to the mansion worlds understand this kind of irrational, anarchistic thinking.</w:t>
      </w:r>
    </w:p>
    <w:p w:rsidR="008C6EA9" w:rsidRDefault="008C6EA9"/>
    <w:p w:rsidR="008C6EA9" w:rsidRDefault="008C6EA9">
      <w:pPr>
        <w:pStyle w:val="Heading3"/>
      </w:pPr>
      <w:r>
        <w:t>Design teams begin by identifying a need that leads to forming intention</w:t>
      </w:r>
    </w:p>
    <w:p w:rsidR="008C6EA9" w:rsidRDefault="008C6EA9">
      <w:pPr>
        <w:pStyle w:val="Footer"/>
        <w:tabs>
          <w:tab w:val="clear" w:pos="4320"/>
          <w:tab w:val="clear" w:pos="8640"/>
        </w:tabs>
      </w:pPr>
    </w:p>
    <w:p w:rsidR="008C6EA9" w:rsidRDefault="008C6EA9">
      <w:r>
        <w:rPr>
          <w:b/>
          <w:bCs/>
        </w:rPr>
        <w:t>MMc:</w:t>
      </w:r>
      <w:r>
        <w:t xml:space="preserve">  It appears to me that the design teams come to their decisions about what their intention should be, with the recognition that there is a need that must be met.  And then the intention is stated that will potentially fill that need, wholly or partially, and that intention is developed with the schematic, along with a set of values and emerges as a construct, a plan for bringing that intention into reality, but only if that intention conforms to and upholds the set of three values.</w:t>
      </w:r>
    </w:p>
    <w:p w:rsidR="008C6EA9" w:rsidRDefault="008C6EA9"/>
    <w:p w:rsidR="008C6EA9" w:rsidRDefault="008C6EA9">
      <w:r>
        <w:rPr>
          <w:b/>
          <w:bCs/>
        </w:rPr>
        <w:t>CHARLES:</w:t>
      </w:r>
      <w:r>
        <w:t xml:space="preserve">  That is correct.</w:t>
      </w:r>
    </w:p>
    <w:p w:rsidR="008C6EA9" w:rsidRDefault="008C6EA9"/>
    <w:p w:rsidR="008C6EA9" w:rsidRDefault="008C6EA9">
      <w:pPr>
        <w:pStyle w:val="Heading3"/>
      </w:pPr>
      <w:r>
        <w:t>Needs are individually devised</w:t>
      </w:r>
    </w:p>
    <w:p w:rsidR="008C6EA9" w:rsidRDefault="008C6EA9"/>
    <w:p w:rsidR="008C6EA9" w:rsidRDefault="008C6EA9">
      <w:r>
        <w:rPr>
          <w:b/>
          <w:bCs/>
        </w:rPr>
        <w:t>MMc:</w:t>
      </w:r>
      <w:r>
        <w:t xml:space="preserve">  Does the recognition of these needs just fall into place, or is there some process for discovering what the needs will be?</w:t>
      </w:r>
    </w:p>
    <w:p w:rsidR="008C6EA9" w:rsidRDefault="008C6EA9"/>
    <w:p w:rsidR="008C6EA9" w:rsidRDefault="008C6EA9">
      <w:r>
        <w:rPr>
          <w:b/>
          <w:bCs/>
        </w:rPr>
        <w:t>CHARLES:</w:t>
      </w:r>
      <w:r>
        <w:t xml:space="preserve">  Excellent question.  The three core values are inherently truthful and have sustained your species for many millennia.  The needs that develop out of those values are individually devised as the individual interprets those values.  One person’s need for a career may be completely different from another individual’s need for a career.  How you improve the quality of your life depends on how you interpret those values.  The interpretation of those values will guide you how you fulfill that.  These are fulfilled through satisfying your needs.  Are you with me so far?  (</w:t>
      </w:r>
      <w:r>
        <w:rPr>
          <w:b/>
          <w:bCs/>
        </w:rPr>
        <w:t xml:space="preserve">MMc:  </w:t>
      </w:r>
      <w:r>
        <w:t xml:space="preserve">Yes.)  So what you will end up with are varying degrees of needs.  You can see this in terms of cultures and ethnic groups, and even nationalities that there seems to be some kind of cultural uniformity within a nation to fulfill this particular value through satisfying these particular sets of needs.  This is how some cultures become clearly identified from others, and this is where it becomes identifiable, why prejudices, biases and bigotry develop.  </w:t>
      </w:r>
    </w:p>
    <w:p w:rsidR="008C6EA9" w:rsidRDefault="008C6EA9"/>
    <w:p w:rsidR="008C6EA9" w:rsidRDefault="008C6EA9">
      <w:pPr>
        <w:pStyle w:val="Heading3"/>
        <w:rPr>
          <w:color w:val="FF0000"/>
          <w:u w:val="none"/>
        </w:rPr>
      </w:pPr>
      <w:r>
        <w:t xml:space="preserve">Interpreting needs and values  </w:t>
      </w:r>
    </w:p>
    <w:p w:rsidR="008C6EA9" w:rsidRDefault="008C6EA9">
      <w:pPr>
        <w:pStyle w:val="Footer"/>
        <w:tabs>
          <w:tab w:val="clear" w:pos="4320"/>
          <w:tab w:val="clear" w:pos="8640"/>
        </w:tabs>
      </w:pPr>
    </w:p>
    <w:p w:rsidR="008C6EA9" w:rsidRDefault="008C6EA9">
      <w:r>
        <w:t xml:space="preserve">Although there is a universal species-wide uniformity of the three values of all human beings, how you satisfy those values is dependent upon how you interpret that, which gives you your needs.  That is why the intention of the team for their project is vitally important.  There must exist a uniformity of opinion within a team about the intention that group wishes to fulfill.  Although the three core values are immutable in themselves, how they are interpreted is totally dependent upon each individual.  How each individual satisfies their needs is evidence of their underlying assumptions, evidence of where you will begin to expose those underlying beliefs and assumptions.  How each individual satisfies their needs is of no concern to anyone else as long as how they do so is in alignment with the three core values of social sustainability.  They must not violate another individual’s ability to fulfill their needs, which also must be validated by these three values.  This is why the value of equality is so important.  It provides the leveling field of how individuals fulfill their needs as a right of self-determination.  You will see this phrase used more and more in the future:  The right of self-determination is an individual’s personal right to fulfill the values as they see fit, provided it does not violate another’s right of self-determination to fulfill their needs and satisfy their values as they interpret them.  </w:t>
      </w:r>
    </w:p>
    <w:p w:rsidR="008C6EA9" w:rsidRDefault="008C6EA9"/>
    <w:p w:rsidR="008C6EA9" w:rsidRDefault="008C6EA9">
      <w:pPr>
        <w:pStyle w:val="Heading3"/>
      </w:pPr>
      <w:r>
        <w:t>History of selfishness and domination of others</w:t>
      </w:r>
    </w:p>
    <w:p w:rsidR="008C6EA9" w:rsidRDefault="008C6EA9"/>
    <w:p w:rsidR="008C6EA9" w:rsidRDefault="008C6EA9">
      <w:r>
        <w:t xml:space="preserve">It is because of your species’ history of egregious selfishness and domination of others, at the expense of people’s rights, your species as individuals have felt it was right to bludgeon another individual into accepting their beliefs. This is simply an unworkable and unsustainable position to take.  This is why many of the interpretations of the Supreme Court recently will not be useful to support social sustainability.  Your nation in its founding documents has not given the right of self-determination the fullest foundation [it] deserves as a political right that is highly useful to support your nation’s movement as a democratic society into a state of stability and sustainability.  </w:t>
      </w:r>
    </w:p>
    <w:p w:rsidR="008C6EA9" w:rsidRDefault="008C6EA9"/>
    <w:p w:rsidR="008C6EA9" w:rsidRDefault="008C6EA9"/>
    <w:p w:rsidR="008C6EA9" w:rsidRDefault="008C6EA9">
      <w:pPr>
        <w:pStyle w:val="Heading3"/>
      </w:pPr>
      <w:r>
        <w:t>Decision-making process</w:t>
      </w:r>
    </w:p>
    <w:p w:rsidR="008C6EA9" w:rsidRDefault="008C6EA9">
      <w:pPr>
        <w:pStyle w:val="Footer"/>
        <w:tabs>
          <w:tab w:val="clear" w:pos="4320"/>
          <w:tab w:val="clear" w:pos="8640"/>
        </w:tabs>
      </w:pPr>
    </w:p>
    <w:p w:rsidR="008C6EA9" w:rsidRDefault="008C6EA9">
      <w:r>
        <w:rPr>
          <w:b/>
          <w:bCs/>
        </w:rPr>
        <w:t>MMc:</w:t>
      </w:r>
      <w:r>
        <w:t xml:space="preserve">  Is the reason that the steps in the generalized decision making process are essentially all the same because this process is built around the way human beings have been conditioned to think? (</w:t>
      </w:r>
      <w:r>
        <w:rPr>
          <w:b/>
          <w:bCs/>
        </w:rPr>
        <w:t>Charles: Yes</w:t>
      </w:r>
      <w:r>
        <w:t>) Is there any place for the generalized decision making process in the work of the design team?</w:t>
      </w:r>
    </w:p>
    <w:p w:rsidR="008C6EA9" w:rsidRDefault="008C6EA9"/>
    <w:p w:rsidR="008C6EA9" w:rsidRDefault="008C6EA9">
      <w:r>
        <w:rPr>
          <w:b/>
          <w:bCs/>
        </w:rPr>
        <w:t>CHARLES:</w:t>
      </w:r>
      <w:r>
        <w:t xml:space="preserve">  Yes, of course.  That comes down to… if you end up with seven options that are all validated by the three values, then you must come to a decision-making process that examines each option to see which one is most efficacious.  This is where the decision-making process can come into play within the function of social sustainability and within the schematic for validating social sustainability.  The analytical tools of decision-making that you discussed are useful in your corporations, the military and elsewhere are highly useful and very familiar to you.  You simply need to condition that process to social sustainability validation.  </w:t>
      </w:r>
    </w:p>
    <w:p w:rsidR="008C6EA9" w:rsidRDefault="008C6EA9"/>
    <w:p w:rsidR="008C6EA9" w:rsidRDefault="008C6EA9">
      <w:r>
        <w:rPr>
          <w:b/>
          <w:bCs/>
        </w:rPr>
        <w:t xml:space="preserve">MMc:  </w:t>
      </w:r>
      <w:r>
        <w:t>Does the schematic represent at least in some way, the way celestials make their decisions, or have their decision-making process?</w:t>
      </w:r>
    </w:p>
    <w:p w:rsidR="008C6EA9" w:rsidRDefault="008C6EA9"/>
    <w:p w:rsidR="008C6EA9" w:rsidRDefault="008C6EA9">
      <w:r>
        <w:rPr>
          <w:b/>
          <w:bCs/>
        </w:rPr>
        <w:t>CHARLES:</w:t>
      </w:r>
      <w:r>
        <w:t xml:space="preserve">  No.  (Long pause.) </w:t>
      </w:r>
    </w:p>
    <w:p w:rsidR="008C6EA9" w:rsidRDefault="008C6EA9"/>
    <w:p w:rsidR="008C6EA9" w:rsidRDefault="008C6EA9">
      <w:pPr>
        <w:pStyle w:val="BodyText2"/>
      </w:pPr>
      <w:r>
        <w:t xml:space="preserve">[This is </w:t>
      </w:r>
      <w:r>
        <w:rPr>
          <w:b/>
          <w:bCs/>
        </w:rPr>
        <w:t>Daniel:</w:t>
      </w:r>
      <w:r>
        <w:t xml:space="preserve">  He’s kind of chuckling back here, smiling and waiting for your next question.]</w:t>
      </w:r>
    </w:p>
    <w:p w:rsidR="008C6EA9" w:rsidRDefault="008C6EA9">
      <w:pPr>
        <w:pStyle w:val="BodyText2"/>
      </w:pPr>
    </w:p>
    <w:p w:rsidR="008C6EA9" w:rsidRDefault="008C6EA9">
      <w:pPr>
        <w:pStyle w:val="BodyText2"/>
        <w:ind w:left="0"/>
      </w:pPr>
      <w:r>
        <w:rPr>
          <w:b/>
          <w:bCs/>
        </w:rPr>
        <w:t>MMc:</w:t>
      </w:r>
      <w:r>
        <w:t xml:space="preserve">  My next question is how does the decision-making process of celestials work?</w:t>
      </w:r>
    </w:p>
    <w:p w:rsidR="008C6EA9" w:rsidRDefault="008C6EA9">
      <w:pPr>
        <w:pStyle w:val="BodyText2"/>
        <w:ind w:left="0"/>
      </w:pPr>
    </w:p>
    <w:p w:rsidR="008C6EA9" w:rsidRDefault="008C6EA9">
      <w:pPr>
        <w:pStyle w:val="BodyText2"/>
        <w:ind w:left="0"/>
      </w:pPr>
      <w:r>
        <w:rPr>
          <w:b/>
          <w:bCs/>
        </w:rPr>
        <w:t>CHARLES:</w:t>
      </w:r>
      <w:r>
        <w:t xml:space="preserve">  I will indulge you with a brief answer, though the answer will have absolutely no effect upon … (Daniel’s microphone was cutting out.) …</w:t>
      </w:r>
    </w:p>
    <w:p w:rsidR="008C6EA9" w:rsidRDefault="008C6EA9">
      <w:pPr>
        <w:pStyle w:val="BodyText2"/>
        <w:ind w:left="0"/>
      </w:pPr>
    </w:p>
    <w:p w:rsidR="008C6EA9" w:rsidRDefault="008C6EA9">
      <w:pPr>
        <w:pStyle w:val="BodyText2"/>
        <w:ind w:left="0"/>
      </w:pPr>
      <w:r>
        <w:rPr>
          <w:b/>
          <w:bCs/>
        </w:rPr>
        <w:t>MMc:</w:t>
      </w:r>
      <w:r>
        <w:t xml:space="preserve">  Okay.  I believe I can surmise from what you are telling me that celestial decision-making process is on a completely different plane than I’m used to dealing with.  (</w:t>
      </w:r>
      <w:r>
        <w:rPr>
          <w:b/>
          <w:bCs/>
        </w:rPr>
        <w:t>Charles:</w:t>
      </w:r>
      <w:r>
        <w:t xml:space="preserve">  Yes.)</w:t>
      </w:r>
    </w:p>
    <w:p w:rsidR="008C6EA9" w:rsidRDefault="008C6EA9">
      <w:pPr>
        <w:pStyle w:val="BodyText2"/>
        <w:ind w:left="0"/>
        <w:rPr>
          <w:color w:val="3366FF"/>
          <w:u w:val="single"/>
        </w:rPr>
      </w:pPr>
    </w:p>
    <w:p w:rsidR="008C6EA9" w:rsidRDefault="008C6EA9">
      <w:pPr>
        <w:pStyle w:val="BodyText2"/>
        <w:ind w:left="0"/>
      </w:pPr>
      <w:r>
        <w:rPr>
          <w:color w:val="3366FF"/>
          <w:u w:val="single"/>
        </w:rPr>
        <w:t>Differences between morontial and sentient worlds</w:t>
      </w:r>
    </w:p>
    <w:p w:rsidR="008C6EA9" w:rsidRDefault="008C6EA9">
      <w:pPr>
        <w:pStyle w:val="BodyText2"/>
        <w:ind w:left="0"/>
      </w:pPr>
    </w:p>
    <w:p w:rsidR="008C6EA9" w:rsidRDefault="008C6EA9">
      <w:pPr>
        <w:pStyle w:val="BodyText2"/>
        <w:ind w:left="0"/>
      </w:pPr>
      <w:r>
        <w:rPr>
          <w:b/>
          <w:bCs/>
        </w:rPr>
        <w:t>CHARLES:</w:t>
      </w:r>
      <w:r>
        <w:t xml:space="preserve">  The context of social sustainability is for sentient societies, those that are not morontial or spiritual or eternal.  When you see it in that context, you realize that those societies, which are not practicing social sustainability, are the most primitive of all societies in sentient worlds that are moving towards the days of light and life.  And it is not that you are alone.  No, there are many civilizations on many worlds that are in the same “fix”, the same situation as your own.  In fact, it is quite typical of all sentient worlds that are in this situation.  You live on a decimal planet, it is one that is experimental; it is learning how to learn the rules that the other 90% of all worlds do not have to go through.  Social sustainability and the schematic—or something similar to the schematic—are shared with civilizations tens of millennia before you have awakened to this now in your world.  </w:t>
      </w:r>
    </w:p>
    <w:p w:rsidR="008C6EA9" w:rsidRDefault="008C6EA9">
      <w:pPr>
        <w:pStyle w:val="BodyText2"/>
        <w:ind w:left="0"/>
      </w:pPr>
    </w:p>
    <w:p w:rsidR="008C6EA9" w:rsidRDefault="008C6EA9">
      <w:pPr>
        <w:pStyle w:val="BodyText2"/>
        <w:ind w:left="0"/>
      </w:pPr>
      <w:r>
        <w:t>When you think of the morontia worlds, you must actually be in the morontial world to perceive how social sustainability is only taught in the very earliest phases of the morontial educational systems.  You have difficulty with the “Golden Rule;” many people take great exception to that every day.  Many people never have a thought of “paying it forward.”  Morally your world is very, very primitive, even those individuals who are very generous and of service to others have not put their decision-making in context of the morontial realm.  We have told you about the three moral imperatives of social sustainability, and this is vital, this is fundamental to your progress.  If you recall—or do not recall this being provided—we would be glad to insert that into the text, the body of this transmission.</w:t>
      </w:r>
    </w:p>
    <w:p w:rsidR="008C6EA9" w:rsidRDefault="008C6EA9">
      <w:pPr>
        <w:pStyle w:val="BodyText2"/>
        <w:ind w:left="0"/>
      </w:pPr>
    </w:p>
    <w:p w:rsidR="008C6EA9" w:rsidRDefault="008C6EA9">
      <w:pPr>
        <w:pStyle w:val="BodyText2"/>
      </w:pPr>
      <w:r>
        <w:t>[The following is an excerpt from Daniel’s daily posting. (Post #11, Friday, July 17, 2014)</w:t>
      </w:r>
    </w:p>
    <w:p w:rsidR="008C6EA9" w:rsidRDefault="008C6EA9">
      <w:pPr>
        <w:numPr>
          <w:ilvl w:val="0"/>
          <w:numId w:val="3"/>
        </w:numPr>
        <w:spacing w:after="120"/>
        <w:rPr>
          <w:rFonts w:ascii="Calibri" w:hAnsi="Calibri" w:cs="Calibri"/>
          <w:sz w:val="26"/>
          <w:szCs w:val="26"/>
        </w:rPr>
      </w:pPr>
      <w:r>
        <w:rPr>
          <w:rFonts w:ascii="Calibri" w:hAnsi="Calibri" w:cs="Calibri"/>
          <w:sz w:val="26"/>
          <w:szCs w:val="26"/>
        </w:rPr>
        <w:t xml:space="preserve">No </w:t>
      </w:r>
      <w:r>
        <w:rPr>
          <w:rFonts w:ascii="Calibri" w:hAnsi="Calibri" w:cs="Calibri"/>
          <w:b/>
          <w:bCs/>
          <w:sz w:val="26"/>
          <w:szCs w:val="26"/>
        </w:rPr>
        <w:t>individual</w:t>
      </w:r>
      <w:r>
        <w:rPr>
          <w:rFonts w:ascii="Calibri" w:hAnsi="Calibri" w:cs="Calibri"/>
          <w:sz w:val="26"/>
          <w:szCs w:val="26"/>
        </w:rPr>
        <w:t xml:space="preserve"> shall diminish or impede the social sustainability of another person, social entity or global entity without moral justification.  </w:t>
      </w:r>
    </w:p>
    <w:p w:rsidR="008C6EA9" w:rsidRDefault="008C6EA9">
      <w:pPr>
        <w:numPr>
          <w:ilvl w:val="0"/>
          <w:numId w:val="3"/>
        </w:numPr>
        <w:spacing w:after="120"/>
        <w:rPr>
          <w:rFonts w:ascii="Calibri" w:hAnsi="Calibri" w:cs="Calibri"/>
          <w:sz w:val="26"/>
          <w:szCs w:val="26"/>
        </w:rPr>
      </w:pPr>
      <w:r>
        <w:rPr>
          <w:rFonts w:ascii="Calibri" w:hAnsi="Calibri" w:cs="Calibri"/>
          <w:sz w:val="26"/>
          <w:szCs w:val="26"/>
        </w:rPr>
        <w:t xml:space="preserve">No </w:t>
      </w:r>
      <w:r>
        <w:rPr>
          <w:rFonts w:ascii="Calibri" w:hAnsi="Calibri" w:cs="Calibri"/>
          <w:b/>
          <w:bCs/>
          <w:sz w:val="26"/>
          <w:szCs w:val="26"/>
        </w:rPr>
        <w:t>social entity</w:t>
      </w:r>
      <w:r>
        <w:rPr>
          <w:rFonts w:ascii="Calibri" w:hAnsi="Calibri" w:cs="Calibri"/>
          <w:sz w:val="26"/>
          <w:szCs w:val="26"/>
        </w:rPr>
        <w:t xml:space="preserve"> shall diminish or impede the social sustainability of another social entity, individual or global entity without moral justification.</w:t>
      </w:r>
    </w:p>
    <w:p w:rsidR="008C6EA9" w:rsidRDefault="008C6EA9">
      <w:pPr>
        <w:numPr>
          <w:ilvl w:val="0"/>
          <w:numId w:val="3"/>
        </w:numPr>
        <w:spacing w:after="120"/>
        <w:rPr>
          <w:rFonts w:ascii="Calibri" w:hAnsi="Calibri" w:cs="Calibri"/>
          <w:sz w:val="26"/>
          <w:szCs w:val="26"/>
        </w:rPr>
      </w:pPr>
      <w:r>
        <w:rPr>
          <w:rFonts w:ascii="Calibri" w:hAnsi="Calibri" w:cs="Calibri"/>
          <w:sz w:val="26"/>
          <w:szCs w:val="26"/>
        </w:rPr>
        <w:t xml:space="preserve">No </w:t>
      </w:r>
      <w:r>
        <w:rPr>
          <w:rFonts w:ascii="Calibri" w:hAnsi="Calibri" w:cs="Calibri"/>
          <w:b/>
          <w:bCs/>
          <w:sz w:val="26"/>
          <w:szCs w:val="26"/>
        </w:rPr>
        <w:t>global entity</w:t>
      </w:r>
      <w:r>
        <w:rPr>
          <w:rFonts w:ascii="Calibri" w:hAnsi="Calibri" w:cs="Calibri"/>
          <w:sz w:val="26"/>
          <w:szCs w:val="26"/>
        </w:rPr>
        <w:t xml:space="preserve"> shall diminish or impede the social sustainability of another global entity, social entity or individual without moral justification.  </w:t>
      </w:r>
    </w:p>
    <w:p w:rsidR="008C6EA9" w:rsidRDefault="008C6EA9">
      <w:pPr>
        <w:spacing w:after="120"/>
        <w:ind w:left="720"/>
        <w:rPr>
          <w:rFonts w:ascii="Calibri" w:hAnsi="Calibri" w:cs="Calibri"/>
          <w:sz w:val="26"/>
          <w:szCs w:val="26"/>
        </w:rPr>
      </w:pPr>
      <w:r>
        <w:rPr>
          <w:rFonts w:ascii="Calibri" w:hAnsi="Calibri" w:cs="Calibri"/>
          <w:b/>
          <w:bCs/>
          <w:sz w:val="26"/>
          <w:szCs w:val="26"/>
        </w:rPr>
        <w:t>“Social”</w:t>
      </w:r>
      <w:r>
        <w:rPr>
          <w:rFonts w:ascii="Calibri" w:hAnsi="Calibri" w:cs="Calibri"/>
          <w:sz w:val="26"/>
          <w:szCs w:val="26"/>
        </w:rPr>
        <w:t xml:space="preserve"> relates to more than one individual. </w:t>
      </w:r>
      <w:r>
        <w:rPr>
          <w:rFonts w:ascii="Calibri" w:hAnsi="Calibri" w:cs="Calibri"/>
          <w:b/>
          <w:bCs/>
          <w:sz w:val="26"/>
          <w:szCs w:val="26"/>
        </w:rPr>
        <w:t>“Entity”</w:t>
      </w:r>
      <w:r>
        <w:rPr>
          <w:rFonts w:ascii="Calibri" w:hAnsi="Calibri" w:cs="Calibri"/>
          <w:sz w:val="26"/>
          <w:szCs w:val="26"/>
        </w:rPr>
        <w:t xml:space="preserve"> relates to any permanent or temporary social group and may be organized or unorganized.  For examples, a corporation, governmental agency and the whole government would be considered permanent, organized social entities.  A Tupper Ware® Party and a “Meet Up” cyber group would be considered temporary, unorganized social entities.  </w:t>
      </w:r>
      <w:r>
        <w:rPr>
          <w:rFonts w:ascii="Calibri" w:hAnsi="Calibri" w:cs="Calibri"/>
          <w:b/>
          <w:bCs/>
          <w:sz w:val="26"/>
          <w:szCs w:val="26"/>
        </w:rPr>
        <w:t xml:space="preserve">“Organized” </w:t>
      </w:r>
      <w:r>
        <w:rPr>
          <w:rFonts w:ascii="Calibri" w:hAnsi="Calibri" w:cs="Calibri"/>
          <w:sz w:val="26"/>
          <w:szCs w:val="26"/>
        </w:rPr>
        <w:t xml:space="preserve">relates to a temporary or permanent group that has an organizational structure, even if that means a single organizing person as a sole proprietorship.  </w:t>
      </w:r>
    </w:p>
    <w:p w:rsidR="008C6EA9" w:rsidRDefault="008C6EA9">
      <w:pPr>
        <w:pStyle w:val="BodyTextIndent2"/>
      </w:pPr>
      <w:r>
        <w:t>When these three Moral Imperatives are invested with the three values that have sustained our species they become timeless and universal guides that point to “the common good” that brings “social justice” and “social equity” into the domain of our daily decisions.  When we apply these Three Moral Imperatives of Social Sustainability to our daily decision-making our social responsibilities become much clearer.]</w:t>
      </w:r>
    </w:p>
    <w:p w:rsidR="008C6EA9" w:rsidRDefault="008C6EA9">
      <w:pPr>
        <w:pStyle w:val="BodyText2"/>
        <w:ind w:left="0"/>
      </w:pPr>
    </w:p>
    <w:p w:rsidR="008C6EA9" w:rsidRDefault="008C6EA9">
      <w:pPr>
        <w:pStyle w:val="BodyText2"/>
        <w:rPr>
          <w:u w:val="single"/>
        </w:rPr>
      </w:pPr>
      <w:r>
        <w:rPr>
          <w:u w:val="single"/>
        </w:rPr>
        <w:t>Daniel’s daily postings:</w:t>
      </w:r>
    </w:p>
    <w:p w:rsidR="008C6EA9" w:rsidRDefault="008C6EA9">
      <w:pPr>
        <w:ind w:left="720"/>
      </w:pPr>
      <w:hyperlink r:id="rId7" w:history="1">
        <w:r>
          <w:rPr>
            <w:rStyle w:val="Hyperlink"/>
            <w:rFonts w:ascii="Candara" w:hAnsi="Candara" w:cs="Candara"/>
            <w:color w:val="auto"/>
          </w:rPr>
          <w:t>https://www.dropbox.com/s/o89aonf6zo9bg0m/00%20BCOSS%20PUBLISHED.doc</w:t>
        </w:r>
      </w:hyperlink>
    </w:p>
    <w:p w:rsidR="008C6EA9" w:rsidRDefault="008C6EA9">
      <w:pPr>
        <w:ind w:left="720"/>
      </w:pPr>
      <w:r>
        <w:t>Also on his FaceBook site, open to the public.</w:t>
      </w:r>
    </w:p>
    <w:p w:rsidR="008C6EA9" w:rsidRDefault="008C6EA9">
      <w:pPr>
        <w:pStyle w:val="BodyText2"/>
        <w:ind w:left="0"/>
      </w:pPr>
    </w:p>
    <w:p w:rsidR="008C6EA9" w:rsidRDefault="008C6EA9">
      <w:pPr>
        <w:pStyle w:val="BodyText2"/>
        <w:ind w:left="0"/>
      </w:pPr>
      <w:r>
        <w:t>CHARLES:  You think in terms of rules, or morality, in your world; the morality of the morontial realm is highly evolved; it is embodied in the morontial mota.  These are the rules that provide you with ways of interpreting all spiritual/social interaction in ways that can provide you with positive outcomes, a way of learning from history.  Those individuals who choose to express their primitive decision-making process are held in quarantine or detention.  Those individuals who, in fact, violate others rights of self-determination in the morontial realm are isolated.  They are again given the choice to—if they are persistent in this decision-making process—to review whether they want to remain in fact in the universe, or to be made as though they never were.  The context for social sustainability in the morontial realm is almost totally unrelated to your world, except as I said in the most elemental training and educational settings in the first worlds after your resurrection in the mansion worlds.</w:t>
      </w:r>
    </w:p>
    <w:p w:rsidR="008C6EA9" w:rsidRDefault="008C6EA9">
      <w:pPr>
        <w:pStyle w:val="BodyText2"/>
        <w:ind w:left="0"/>
      </w:pPr>
    </w:p>
    <w:p w:rsidR="008C6EA9" w:rsidRDefault="008C6EA9">
      <w:pPr>
        <w:pStyle w:val="BodyText2"/>
        <w:ind w:left="0"/>
      </w:pPr>
      <w:r>
        <w:rPr>
          <w:b/>
          <w:bCs/>
        </w:rPr>
        <w:t>MMc:</w:t>
      </w:r>
      <w:r>
        <w:t xml:space="preserve">  I’ve been impressed by spirit’s suggestion to me that first I should be clear and set my intent before I begin.  This suggestion by spirit has to be more universal than most of us realize.  Would you enlarge on this for us, please?</w:t>
      </w:r>
    </w:p>
    <w:p w:rsidR="008C6EA9" w:rsidRDefault="008C6EA9">
      <w:pPr>
        <w:pStyle w:val="BodyText2"/>
        <w:ind w:left="0"/>
      </w:pPr>
    </w:p>
    <w:p w:rsidR="008C6EA9" w:rsidRDefault="008C6EA9">
      <w:pPr>
        <w:pStyle w:val="BodyText2"/>
        <w:ind w:left="0"/>
        <w:rPr>
          <w:color w:val="3366FF"/>
          <w:u w:val="single"/>
        </w:rPr>
      </w:pPr>
      <w:r>
        <w:rPr>
          <w:color w:val="3366FF"/>
          <w:u w:val="single"/>
        </w:rPr>
        <w:t>Christ Michael’s intention for this world</w:t>
      </w:r>
    </w:p>
    <w:p w:rsidR="008C6EA9" w:rsidRDefault="008C6EA9">
      <w:pPr>
        <w:pStyle w:val="BodyText2"/>
        <w:ind w:left="0"/>
      </w:pPr>
    </w:p>
    <w:p w:rsidR="008C6EA9" w:rsidRDefault="008C6EA9">
      <w:pPr>
        <w:pStyle w:val="BodyText2"/>
        <w:ind w:left="0"/>
      </w:pPr>
      <w:r>
        <w:rPr>
          <w:b/>
          <w:bCs/>
        </w:rPr>
        <w:t>CHARLES:</w:t>
      </w:r>
      <w:r>
        <w:t xml:space="preserve">  Yes, I would be glad to.  Your world has progressed without intention at the human level.  Intentions of Christ Michael’s Creation of this world—and all worlds—is to provide these “incubators” for new souls, who wish to arrive in Paradise with the First Source and Center.  Intentions of this world as a decimal world were authentic, genuine and workable in the beginning, but the intentions were thwarted by your Planetary Manager and the Regional Managers who had egotistical ideas about how to proceed.  Self-aggrandizement is unworkable in the universe.  Even your God, the First Source and Center, is not involved in self-aggrandizement.  Your thoughts of worship and your worshipful behavior is not to aggrandize God, but to become in your thoughts and thinking as one with God, and when you do that accurately, your messages of worship are conveyed in an instant to the First Source and Center.</w:t>
      </w:r>
    </w:p>
    <w:p w:rsidR="008C6EA9" w:rsidRDefault="008C6EA9">
      <w:pPr>
        <w:pStyle w:val="BodyText2"/>
        <w:ind w:left="0"/>
      </w:pPr>
    </w:p>
    <w:p w:rsidR="008C6EA9" w:rsidRDefault="008C6EA9">
      <w:pPr>
        <w:pStyle w:val="BodyText2"/>
        <w:ind w:left="0"/>
      </w:pPr>
      <w:r>
        <w:t>Is there more to your question that I could answer?  I feel that I have not fulfilled it.</w:t>
      </w:r>
    </w:p>
    <w:p w:rsidR="008C6EA9" w:rsidRDefault="008C6EA9">
      <w:pPr>
        <w:pStyle w:val="BodyText2"/>
        <w:ind w:left="0"/>
      </w:pPr>
    </w:p>
    <w:p w:rsidR="008C6EA9" w:rsidRDefault="008C6EA9">
      <w:pPr>
        <w:pStyle w:val="BodyText2"/>
        <w:ind w:left="0"/>
      </w:pPr>
      <w:r>
        <w:rPr>
          <w:b/>
          <w:bCs/>
        </w:rPr>
        <w:t>MMc:</w:t>
      </w:r>
      <w:r>
        <w:t xml:space="preserve">  No, I thank you very much for what you’ve told us today.</w:t>
      </w:r>
    </w:p>
    <w:p w:rsidR="008C6EA9" w:rsidRDefault="008C6EA9">
      <w:pPr>
        <w:pStyle w:val="BodyText2"/>
        <w:ind w:left="0"/>
      </w:pPr>
    </w:p>
    <w:p w:rsidR="008C6EA9" w:rsidRDefault="008C6EA9">
      <w:pPr>
        <w:pStyle w:val="BodyText2"/>
        <w:ind w:left="0"/>
        <w:rPr>
          <w:color w:val="3366FF"/>
          <w:u w:val="single"/>
        </w:rPr>
      </w:pPr>
      <w:r>
        <w:rPr>
          <w:color w:val="3366FF"/>
          <w:u w:val="single"/>
        </w:rPr>
        <w:t>Your civilization began without an intention</w:t>
      </w:r>
    </w:p>
    <w:p w:rsidR="008C6EA9" w:rsidRDefault="008C6EA9">
      <w:pPr>
        <w:pStyle w:val="BodyText2"/>
        <w:ind w:left="0"/>
      </w:pPr>
    </w:p>
    <w:p w:rsidR="008C6EA9" w:rsidRDefault="008C6EA9">
      <w:pPr>
        <w:pStyle w:val="BodyText2"/>
        <w:ind w:left="0"/>
      </w:pPr>
      <w:r>
        <w:rPr>
          <w:b/>
          <w:bCs/>
        </w:rPr>
        <w:t>CHARLES:</w:t>
      </w:r>
      <w:r>
        <w:t xml:space="preserve">  Let me proceed then.  The second part of this relates to what you alluded to unconsciously, and that is that your world, your civilization began without an intention.  The intentions for your social existence are important to be consciously formulated.  When you have an unspoken, undeveloped and unconsciously developed intention, the result is that your families, communities, societies and civilization develop on an unconscious schedule, without a purpose, without an intention to fulfill.  It is simply just existing to exist, reproducing to reproduce.  And, without an overarching intention to guide the development of a society, or civilization, what develops is almost always in conflict.  </w:t>
      </w:r>
    </w:p>
    <w:p w:rsidR="008C6EA9" w:rsidRDefault="008C6EA9">
      <w:pPr>
        <w:pStyle w:val="BodyText2"/>
        <w:ind w:left="0"/>
      </w:pPr>
    </w:p>
    <w:p w:rsidR="008C6EA9" w:rsidRDefault="008C6EA9">
      <w:pPr>
        <w:pStyle w:val="BodyText2"/>
        <w:ind w:left="0"/>
      </w:pPr>
      <w:r>
        <w:t xml:space="preserve">Now grasp the reins of your civilizational existence and consciously devise, and then design sustainable social processes that support your societies.  Right now you have none, and your societies have historically all collapsed.  Every society, every civilization that has ever come into your world has failed.  Though there are remnants of them, and even remnant populations still existent, they have failed.  </w:t>
      </w:r>
    </w:p>
    <w:p w:rsidR="008C6EA9" w:rsidRDefault="008C6EA9">
      <w:pPr>
        <w:pStyle w:val="BodyText2"/>
        <w:ind w:left="0"/>
      </w:pPr>
    </w:p>
    <w:p w:rsidR="008C6EA9" w:rsidRDefault="008C6EA9">
      <w:pPr>
        <w:pStyle w:val="BodyText2"/>
        <w:ind w:left="0"/>
        <w:rPr>
          <w:color w:val="3366FF"/>
          <w:u w:val="single"/>
        </w:rPr>
      </w:pPr>
      <w:r>
        <w:rPr>
          <w:color w:val="3366FF"/>
          <w:u w:val="single"/>
        </w:rPr>
        <w:t>Transcend history of failures into intention to succeed</w:t>
      </w:r>
    </w:p>
    <w:p w:rsidR="008C6EA9" w:rsidRDefault="008C6EA9">
      <w:pPr>
        <w:pStyle w:val="BodyText2"/>
        <w:ind w:left="0"/>
      </w:pPr>
    </w:p>
    <w:p w:rsidR="008C6EA9" w:rsidRDefault="008C6EA9">
      <w:pPr>
        <w:pStyle w:val="BodyText2"/>
        <w:ind w:left="0"/>
      </w:pPr>
      <w:r>
        <w:t xml:space="preserve">This is the time to begin to evolve socially.  As a highly un-evolved civilization and un-evolved, unconscious societies, you are at risk of also meeting your demise, either at the hands of your neglect, or at the hands of intentionally destroying yourself.  It is a time of your civilization in this world to now consciously move itself, to transcend its history of failures into the intention of succeeding, of transcending and becoming sustainable.  This is why these values and principles are being shared with you at this time, so that you can consciously begin to work on developing social processes that are sustainable.  Your species will survive no matter whether the United States or all the nations of the world collapse.  There will be enough Homo sapiens around to reproduce and carry on the species; but the evolution of societies, that background wherein souls are developed to become more capable of making conscious decisions to evolve socially and spiritually, require far more than is required by the old Ten Commandments.  </w:t>
      </w:r>
    </w:p>
    <w:p w:rsidR="008C6EA9" w:rsidRDefault="008C6EA9">
      <w:pPr>
        <w:pStyle w:val="BodyText2"/>
        <w:ind w:left="0"/>
      </w:pPr>
    </w:p>
    <w:p w:rsidR="008C6EA9" w:rsidRDefault="008C6EA9">
      <w:pPr>
        <w:pStyle w:val="BodyText2"/>
        <w:ind w:left="0"/>
        <w:rPr>
          <w:color w:val="3366FF"/>
          <w:u w:val="single"/>
        </w:rPr>
      </w:pPr>
      <w:r>
        <w:rPr>
          <w:color w:val="3366FF"/>
          <w:u w:val="single"/>
        </w:rPr>
        <w:t>Social evolution must precede days of light and life</w:t>
      </w:r>
    </w:p>
    <w:p w:rsidR="008C6EA9" w:rsidRDefault="008C6EA9">
      <w:pPr>
        <w:pStyle w:val="BodyText2"/>
        <w:ind w:left="0"/>
      </w:pPr>
    </w:p>
    <w:p w:rsidR="008C6EA9" w:rsidRDefault="008C6EA9">
      <w:pPr>
        <w:pStyle w:val="BodyText2"/>
        <w:ind w:left="0"/>
      </w:pPr>
      <w:r>
        <w:t xml:space="preserve">Social evolution is important; it always precedes the days of light and life.  Left to yourselves, you will fail.  That is why this Correcting Time is now injected into your world’s cultures, so that you can begin to consciously make decisions that evolutionarily promote the development of your societies and eventually into one human civilization on Urantia.  It is not as profound as you think.  It is simply beginning to design family systems, community systems, social institutions and organizations and processes that are in keeping with the three core values of social sustainability.  This can begin—must begin—at the local level.  These ideas of social sustainability are far too grandiose for any hierarchy of your civilization to intentionally invoke.  The first initial phase of instilling and emplacing socially sustainable organizations and institutions is almost impossible for existent hierarchical organizations.  It requires a total rethink of how organizations proceed.  </w:t>
      </w:r>
    </w:p>
    <w:p w:rsidR="008C6EA9" w:rsidRDefault="008C6EA9">
      <w:pPr>
        <w:pStyle w:val="BodyText2"/>
        <w:ind w:left="0"/>
      </w:pPr>
    </w:p>
    <w:p w:rsidR="008C6EA9" w:rsidRDefault="008C6EA9">
      <w:pPr>
        <w:pStyle w:val="BodyText2"/>
        <w:ind w:left="0"/>
        <w:rPr>
          <w:color w:val="3366FF"/>
          <w:u w:val="single"/>
        </w:rPr>
      </w:pPr>
      <w:r>
        <w:rPr>
          <w:color w:val="3366FF"/>
          <w:u w:val="single"/>
        </w:rPr>
        <w:t>Begin at the local family level</w:t>
      </w:r>
    </w:p>
    <w:p w:rsidR="008C6EA9" w:rsidRDefault="008C6EA9">
      <w:pPr>
        <w:pStyle w:val="BodyText2"/>
        <w:ind w:left="0"/>
      </w:pPr>
    </w:p>
    <w:p w:rsidR="008C6EA9" w:rsidRDefault="008C6EA9">
      <w:pPr>
        <w:pStyle w:val="BodyText2"/>
        <w:ind w:left="0"/>
      </w:pPr>
      <w:r>
        <w:t xml:space="preserve">Thus, we are beginning at the local level.  You see, beginning at the local level, we can begin to teach individuals about social sustainability.  The idea then is to have that develop in families: families are the fundamental enculturating institution of all civilizations and all societies.  And from families come individuals who are raised and who become educated and culturally intuitive, and see that they can make a difference in organizations.  We are beginning at the individual family level because this is where we will produce individuals who have not been enculturated in social sustainability, who will eventually become Presidents and Board Members of large corporations.  They will become the sole proprietors of community natural food types of grocery outlets; they will be in charge of recycling; they will totally understand the value reasons for what they are doing.  The value reasons now, people work in corporations to earn money, which is often totally irrelevant to the remainder of their lives, except that it supports the lifestyle that they want.  </w:t>
      </w:r>
    </w:p>
    <w:p w:rsidR="008C6EA9" w:rsidRDefault="008C6EA9">
      <w:pPr>
        <w:pStyle w:val="BodyText2"/>
        <w:ind w:left="0"/>
      </w:pPr>
    </w:p>
    <w:p w:rsidR="008C6EA9" w:rsidRDefault="008C6EA9">
      <w:pPr>
        <w:pStyle w:val="BodyText2"/>
        <w:ind w:left="0"/>
        <w:rPr>
          <w:color w:val="3366FF"/>
          <w:u w:val="single"/>
        </w:rPr>
      </w:pPr>
      <w:r>
        <w:rPr>
          <w:color w:val="3366FF"/>
          <w:u w:val="single"/>
        </w:rPr>
        <w:t>“Reboot” our societies during time of cataclysms</w:t>
      </w:r>
    </w:p>
    <w:p w:rsidR="008C6EA9" w:rsidRDefault="008C6EA9">
      <w:pPr>
        <w:pStyle w:val="BodyText2"/>
        <w:ind w:left="0"/>
      </w:pPr>
    </w:p>
    <w:p w:rsidR="008C6EA9" w:rsidRDefault="008C6EA9">
      <w:pPr>
        <w:pStyle w:val="BodyText2"/>
        <w:ind w:left="0"/>
      </w:pPr>
      <w:r>
        <w:t xml:space="preserve">To put it in your computerese language, this is the time when your civilization, your societies, your nations be given a “reboot” to accept a new operating system based on social sustainability.  The reboot will occur during and after your societies are pummeled by the cataclysms that have already begun.  There will be no choice eventually for organizations and whole nations, states and regions to finally come to grips and say, “This is not working!  What we have been doing is not working.  We will not survive doing this; there is no future in what we were doing.  The only future that we have, the only choice that we have is to accept social sustainability and reorganize ourselves, reinvent ourselves and reinterpret these values for our organizations so they can succeed.”  </w:t>
      </w:r>
    </w:p>
    <w:p w:rsidR="008C6EA9" w:rsidRDefault="008C6EA9">
      <w:pPr>
        <w:pStyle w:val="BodyText2"/>
        <w:ind w:left="0"/>
      </w:pPr>
    </w:p>
    <w:p w:rsidR="008C6EA9" w:rsidRDefault="008C6EA9">
      <w:pPr>
        <w:pStyle w:val="BodyText2"/>
        <w:ind w:left="0"/>
        <w:rPr>
          <w:color w:val="3366FF"/>
          <w:u w:val="single"/>
        </w:rPr>
      </w:pPr>
      <w:r>
        <w:rPr>
          <w:color w:val="3366FF"/>
          <w:u w:val="single"/>
        </w:rPr>
        <w:t xml:space="preserve">Time of criticality </w:t>
      </w:r>
    </w:p>
    <w:p w:rsidR="008C6EA9" w:rsidRDefault="008C6EA9">
      <w:pPr>
        <w:pStyle w:val="BodyText2"/>
        <w:ind w:left="0"/>
      </w:pPr>
    </w:p>
    <w:p w:rsidR="008C6EA9" w:rsidRDefault="008C6EA9">
      <w:pPr>
        <w:pStyle w:val="BodyText2"/>
        <w:ind w:left="0"/>
      </w:pPr>
      <w:r>
        <w:t>What is occurring on your world is not a small occurrence; this is a once in a world occurrence.  What is occurring now during the Correcting Time and the cataclysms, if this opportunity were to pass, the choice of social sustainability would take another three to five thousand years to reoccur.  That is why it is critically important that our readers and our listeners, even those who are totally secular “buy into” social sustainability.  If not, in one hundred or two hundred years your society will be totally gone!  You are unaware of that, but these are the circumstances; and when your society is totally gone, so will most of the other nations in your world—their societies will be gone as well.</w:t>
      </w:r>
    </w:p>
    <w:p w:rsidR="008C6EA9" w:rsidRDefault="008C6EA9">
      <w:pPr>
        <w:pStyle w:val="BodyText2"/>
        <w:ind w:left="0"/>
      </w:pPr>
    </w:p>
    <w:p w:rsidR="008C6EA9" w:rsidRDefault="008C6EA9">
      <w:pPr>
        <w:pStyle w:val="BodyText2"/>
        <w:ind w:left="0"/>
      </w:pPr>
      <w:r>
        <w:rPr>
          <w:b/>
          <w:bCs/>
        </w:rPr>
        <w:t>MMc:</w:t>
      </w:r>
      <w:r>
        <w:t xml:space="preserve">  Are you saying that if we don’t take advantage of this now, it will take another five thousand years until</w:t>
      </w:r>
      <w:r>
        <w:rPr>
          <w:color w:val="FF0000"/>
        </w:rPr>
        <w:t xml:space="preserve"> </w:t>
      </w:r>
      <w:r>
        <w:t>we are able to get it together to do social sustainability?  (</w:t>
      </w:r>
      <w:r>
        <w:rPr>
          <w:b/>
          <w:bCs/>
        </w:rPr>
        <w:t>Charles:</w:t>
      </w:r>
      <w:r>
        <w:t xml:space="preserve"> Yes.)  Or it’s going to take three to five thousand years after the fall of our present civilization, before we can get it together to do social sustainability?</w:t>
      </w:r>
    </w:p>
    <w:p w:rsidR="008C6EA9" w:rsidRDefault="008C6EA9">
      <w:pPr>
        <w:pStyle w:val="BodyText2"/>
        <w:ind w:left="0"/>
      </w:pPr>
    </w:p>
    <w:p w:rsidR="008C6EA9" w:rsidRDefault="008C6EA9">
      <w:pPr>
        <w:pStyle w:val="BodyText2"/>
        <w:ind w:left="0"/>
      </w:pPr>
      <w:r>
        <w:rPr>
          <w:b/>
          <w:bCs/>
        </w:rPr>
        <w:t>CHARLES:</w:t>
      </w:r>
      <w:r>
        <w:t xml:space="preserve">  Not just social sustainability—that is an action.  What must precede the action is the intention.  This is the consciousness question you were talking about early in our session today.  You are in a position now where you must make a decision to sustain your societies, or oblivion.  The choice is very clear.  I said five thousand years; it could take three to five thousand years to reinvent your societies to develop them to the point of coming to the conscious decision of accepting this intention.  But when you meet as a design team, this is one of the first questions that you must engage:  What is our intention for this?  And truly, it is not too big of an intention, for each team to take on the intention to reinvent society.  </w:t>
      </w:r>
    </w:p>
    <w:p w:rsidR="008C6EA9" w:rsidRDefault="008C6EA9">
      <w:pPr>
        <w:pStyle w:val="BodyText2"/>
        <w:ind w:left="0"/>
      </w:pPr>
    </w:p>
    <w:p w:rsidR="008C6EA9" w:rsidRDefault="008C6EA9">
      <w:pPr>
        <w:pStyle w:val="BodyText2"/>
        <w:ind w:left="0"/>
      </w:pPr>
    </w:p>
    <w:p w:rsidR="008C6EA9" w:rsidRDefault="008C6EA9">
      <w:pPr>
        <w:pStyle w:val="BodyText2"/>
        <w:ind w:left="0"/>
      </w:pPr>
    </w:p>
    <w:p w:rsidR="008C6EA9" w:rsidRDefault="008C6EA9">
      <w:pPr>
        <w:pStyle w:val="BodyText2"/>
        <w:ind w:left="0"/>
      </w:pPr>
    </w:p>
    <w:p w:rsidR="008C6EA9" w:rsidRDefault="008C6EA9">
      <w:pPr>
        <w:pStyle w:val="BodyText2"/>
        <w:ind w:left="0"/>
        <w:rPr>
          <w:color w:val="3366FF"/>
          <w:u w:val="single"/>
        </w:rPr>
      </w:pPr>
      <w:r>
        <w:rPr>
          <w:color w:val="3366FF"/>
          <w:u w:val="single"/>
        </w:rPr>
        <w:t>Keeping the design team focused</w:t>
      </w:r>
    </w:p>
    <w:p w:rsidR="008C6EA9" w:rsidRDefault="008C6EA9">
      <w:pPr>
        <w:pStyle w:val="BodyText2"/>
        <w:ind w:left="0"/>
      </w:pPr>
    </w:p>
    <w:p w:rsidR="008C6EA9" w:rsidRDefault="008C6EA9">
      <w:pPr>
        <w:pStyle w:val="BodyText2"/>
        <w:ind w:left="0"/>
      </w:pPr>
      <w:r>
        <w:t xml:space="preserve">Of course, the next question is: Where do we begin?  And so this is where the “Consultant” role of your team must work to keep the group focused on the long-term.  How does this project contribute to the sustainability of civilization?  To the sustainability of our societies and our communities?  The political boundaries are irrelevant; your counties, your cities, your states and your nation—those boundaries are irrelevant.  What you are working on in each design team is coming up with a design that helps fulfill the grandiose intention of reinventing society as sustainable.  The project you are working on will make a meaningful long-term sustainable solution that contributes to that outcome.  This is greatly helpful to teams to be held to that level of accountability by the consultant, as will help individuals overcome their narrow-mindedness, their bigotry, their prejudice and even their personal opinions, that would vary from social sustainability.  </w:t>
      </w:r>
    </w:p>
    <w:p w:rsidR="008C6EA9" w:rsidRDefault="008C6EA9">
      <w:pPr>
        <w:pStyle w:val="BodyText2"/>
        <w:ind w:left="0"/>
      </w:pPr>
    </w:p>
    <w:p w:rsidR="008C6EA9" w:rsidRDefault="008C6EA9">
      <w:pPr>
        <w:pStyle w:val="BodyText2"/>
        <w:ind w:left="0"/>
      </w:pPr>
      <w:r>
        <w:t>If you are unwilling to work on the sustainability of everyone, then you are really not a suitable member for a team.  If you are willing to be open to being swayed, or persuaded to understand social sustainability, to help you overcome your prejudice, your bias and your opinions, then please become a member.  You will find it will help your consciousness, your thought and humanitarian compassion immensely.  This is all about “we are one.”  We are one in the family of humanity and we are one with our relationship with God.  If you hold yourself apart from those two standards, then you really are into the competitive nature of your primal history.</w:t>
      </w:r>
    </w:p>
    <w:p w:rsidR="008C6EA9" w:rsidRDefault="008C6EA9">
      <w:pPr>
        <w:pStyle w:val="BodyText2"/>
        <w:ind w:left="0"/>
      </w:pPr>
    </w:p>
    <w:p w:rsidR="008C6EA9" w:rsidRDefault="008C6EA9">
      <w:pPr>
        <w:pStyle w:val="BodyText2"/>
        <w:ind w:left="0"/>
      </w:pPr>
      <w:r>
        <w:t>Is this all beginning to fit together?  Do these pieces make sense to you?</w:t>
      </w:r>
    </w:p>
    <w:p w:rsidR="008C6EA9" w:rsidRDefault="008C6EA9">
      <w:pPr>
        <w:pStyle w:val="BodyText2"/>
        <w:ind w:left="0"/>
      </w:pPr>
    </w:p>
    <w:p w:rsidR="008C6EA9" w:rsidRDefault="008C6EA9">
      <w:pPr>
        <w:pStyle w:val="BodyText2"/>
        <w:ind w:left="0"/>
      </w:pPr>
      <w:r>
        <w:rPr>
          <w:b/>
          <w:bCs/>
        </w:rPr>
        <w:t>MMc:</w:t>
      </w:r>
      <w:r>
        <w:t xml:space="preserve">  Yes it does. We need to buy into the fact that social sustainability is a worldwide project, and you are taking on one small part of doing that, whether you are working on a local medical center, or on a boy’s club, a city council, or you are working on a state level, a national level, or international level, you have to buy into the concept that this is a worldwide development that must go forward and everyone must go forward.</w:t>
      </w:r>
    </w:p>
    <w:p w:rsidR="008C6EA9" w:rsidRDefault="008C6EA9">
      <w:pPr>
        <w:pStyle w:val="BodyText2"/>
        <w:ind w:left="0"/>
      </w:pPr>
    </w:p>
    <w:p w:rsidR="008C6EA9" w:rsidRDefault="008C6EA9">
      <w:pPr>
        <w:pStyle w:val="BodyText2"/>
        <w:ind w:left="0"/>
      </w:pPr>
      <w:r>
        <w:rPr>
          <w:b/>
          <w:bCs/>
        </w:rPr>
        <w:t>CHARLES:</w:t>
      </w:r>
      <w:r>
        <w:t xml:space="preserve">  Yes, the work that is done in design teams will be useful by any other society anywhere in the world regardless of their politics, or religion, or ethnicity or their cultural orientation.  What you will be doing is inventing, designing something that is uniquely sustainable.  The early phases of healthcare in a community, for instance, would be the ones that could be taken to any emerging society; it could even be used in a communist society, or totalitarian society as long as the resources and willingness of those in power support those designs.  We are specifically, intentionally and purposely engaging democratic nations, those that are mature, those that are developing and those that are emerging with the ideas of social sustainability because of the factor of self-determination.  The right of self-determination is inherent in freedom and liberty.  When those are present, and the right of self-determination is present, then you have the potential possibility of developing socially sustainable families and communities.</w:t>
      </w:r>
    </w:p>
    <w:p w:rsidR="008C6EA9" w:rsidRDefault="008C6EA9">
      <w:pPr>
        <w:pStyle w:val="BodyText2"/>
        <w:ind w:left="0"/>
      </w:pPr>
    </w:p>
    <w:p w:rsidR="008C6EA9" w:rsidRDefault="008C6EA9">
      <w:pPr>
        <w:pStyle w:val="BodyText2"/>
        <w:ind w:left="0"/>
      </w:pPr>
      <w:r>
        <w:rPr>
          <w:b/>
          <w:bCs/>
        </w:rPr>
        <w:t>MMc:</w:t>
      </w:r>
      <w:r>
        <w:t xml:space="preserve">  Susan, do you have any questions or comments?</w:t>
      </w:r>
    </w:p>
    <w:p w:rsidR="008C6EA9" w:rsidRDefault="008C6EA9">
      <w:pPr>
        <w:pStyle w:val="BodyText2"/>
        <w:ind w:left="0"/>
      </w:pPr>
    </w:p>
    <w:p w:rsidR="008C6EA9" w:rsidRDefault="008C6EA9">
      <w:pPr>
        <w:pStyle w:val="BodyText2"/>
        <w:ind w:left="0"/>
      </w:pPr>
      <w:r>
        <w:rPr>
          <w:b/>
          <w:bCs/>
        </w:rPr>
        <w:t>Susan:</w:t>
      </w:r>
      <w:r>
        <w:t xml:space="preserve">  Yes, I do have a couple more practical questions.  I’m thinking a lot about beginning the chatter in the trees, locally, and I have this increasing feeling of pressure to “just do it,” and kind of start “dancing in the grass.”  As the pressure increases there has been a block for me, and I wanted to bring it up and perhaps get Charles to comment, and then add it to our public discussion here.  </w:t>
      </w:r>
    </w:p>
    <w:p w:rsidR="008C6EA9" w:rsidRDefault="008C6EA9">
      <w:pPr>
        <w:pStyle w:val="BodyText2"/>
        <w:ind w:left="0"/>
      </w:pPr>
    </w:p>
    <w:p w:rsidR="008C6EA9" w:rsidRDefault="008C6EA9">
      <w:pPr>
        <w:pStyle w:val="BodyText2"/>
        <w:ind w:left="0"/>
        <w:rPr>
          <w:color w:val="3366FF"/>
          <w:u w:val="single"/>
        </w:rPr>
      </w:pPr>
      <w:r>
        <w:rPr>
          <w:color w:val="3366FF"/>
          <w:u w:val="single"/>
        </w:rPr>
        <w:t>Daniel’s daily postings</w:t>
      </w:r>
    </w:p>
    <w:p w:rsidR="008C6EA9" w:rsidRDefault="008C6EA9">
      <w:pPr>
        <w:pStyle w:val="BodyText2"/>
        <w:ind w:left="0"/>
      </w:pPr>
    </w:p>
    <w:p w:rsidR="008C6EA9" w:rsidRDefault="008C6EA9">
      <w:pPr>
        <w:pStyle w:val="BodyText2"/>
        <w:ind w:left="0"/>
      </w:pPr>
      <w:r>
        <w:t>The posts that Daniel has been making, the individual posts on LinkedIn and FaceBook are just wonderful in that they encapsulate individual aspects of the social sustainability argument process, or theory, but what is missing for me is enhancing the chatter with photos.  On FaceBook and on Pinterest, people are photo-driven.  If you share a photo with an appropriate comment, and they are interested, they will go to the article.  That there are no photos has been one of my blocks for reposting, which I think would be important for increasing the chatter.  I have access to a lot of stock photos, and I can perhaps help with the project if it sounds like it’s a good idea.  I also think that it might be a way to engage our broader audience too.  This is a request for a comment on this idea.</w:t>
      </w:r>
    </w:p>
    <w:p w:rsidR="008C6EA9" w:rsidRDefault="008C6EA9">
      <w:pPr>
        <w:pStyle w:val="BodyText2"/>
        <w:ind w:left="0"/>
      </w:pPr>
    </w:p>
    <w:p w:rsidR="008C6EA9" w:rsidRDefault="008C6EA9">
      <w:pPr>
        <w:pStyle w:val="BodyText2"/>
        <w:ind w:left="0"/>
      </w:pPr>
      <w:r>
        <w:rPr>
          <w:b/>
          <w:bCs/>
        </w:rPr>
        <w:t>CHARLES:</w:t>
      </w:r>
      <w:r>
        <w:t xml:space="preserve">  Thank you for your question.  Yes, you are certainly right in your analysis and your evaluation of what This One has been producing.  These posts are markedly deficient in pictures and in ways that others can relate to.  This One does not think in terms of pictures, or in those technical additions, but seemingly text only that seems so black and white to us.  Humans need something that they can relate to, even a posting of a picture of a blackboard with three values on it, with the teacher standing in front of it.  We agree with you that this needs to be done.  We don’t expect this to occur anytime soon through This One.  You are very busy in your life as it is, Dear One.  You have much to do—you have a family, a partner, a business, household, and so on, so your time is small as it is.  We would not ask you to take on this added benefit to those posts, though they certainly need that addition.  We are hopeful that eventually, there will be video segments of team interaction as you as a small team begins to examine this process that was asked about earlier in the session, that of the decision-making, of intention setting.  There could be a ten-minute clip on decision-making, on intention setting alone, for the early teams.  We recognize that our audience learns in various ways: some by text only; some by text and pictures; some through kinesthetic processes; some through hearing; others are visual.  And so, these posts that This One has been producing reach only a very narrow segment of the population.  Thank you for your suggestion.</w:t>
      </w:r>
    </w:p>
    <w:p w:rsidR="008C6EA9" w:rsidRDefault="008C6EA9">
      <w:pPr>
        <w:pStyle w:val="BodyText2"/>
        <w:ind w:left="0"/>
      </w:pPr>
    </w:p>
    <w:p w:rsidR="008C6EA9" w:rsidRDefault="008C6EA9">
      <w:pPr>
        <w:pStyle w:val="BodyText2"/>
        <w:ind w:left="0"/>
      </w:pPr>
      <w:r>
        <w:rPr>
          <w:b/>
          <w:bCs/>
        </w:rPr>
        <w:t>Susan:</w:t>
      </w:r>
      <w:r>
        <w:t xml:space="preserve">  Thank you, Charles.  You are absolutely correct and I have, like everyone else, quite a bit on my plate.  As I’m inspired, I would like to submit to Daniel some photographs, similar to vignettes that my brother did, that might encapsulate the ideas, more so than instructional photos, so that someone like myself can repost that to a Pinterest board.  I have a Pinterest board that is titled, “Ideas for my community.”  When I post to it, people in my community go and look at it.  So that’s one of the ideas that I have and would like to move forward on this smaller way, as opposed to videos and the 3D instructional materials that might come forth later.</w:t>
      </w:r>
    </w:p>
    <w:p w:rsidR="008C6EA9" w:rsidRDefault="008C6EA9">
      <w:pPr>
        <w:pStyle w:val="BodyText2"/>
        <w:ind w:left="0"/>
      </w:pPr>
    </w:p>
    <w:p w:rsidR="008C6EA9" w:rsidRDefault="008C6EA9">
      <w:pPr>
        <w:pStyle w:val="BodyText2"/>
      </w:pPr>
      <w:r>
        <w:t xml:space="preserve">[This is </w:t>
      </w:r>
      <w:r>
        <w:rPr>
          <w:b/>
          <w:bCs/>
        </w:rPr>
        <w:t>Daniel:</w:t>
      </w:r>
      <w:r>
        <w:t xml:space="preserve">  You are most welcome to repost and add pictures if you want to.]</w:t>
      </w:r>
    </w:p>
    <w:p w:rsidR="008C6EA9" w:rsidRDefault="008C6EA9">
      <w:pPr>
        <w:pStyle w:val="BodyText2"/>
      </w:pPr>
    </w:p>
    <w:p w:rsidR="008C6EA9" w:rsidRDefault="008C6EA9">
      <w:pPr>
        <w:pStyle w:val="BodyText2"/>
        <w:ind w:left="0"/>
        <w:rPr>
          <w:color w:val="FF0000"/>
        </w:rPr>
      </w:pPr>
      <w:r>
        <w:rPr>
          <w:b/>
          <w:bCs/>
        </w:rPr>
        <w:t>Susan:</w:t>
      </w:r>
      <w:r>
        <w:t xml:space="preserve">  That is pretty much all I had, other than the idea of also those of us in small communities, who have access to our local newspapers, these Posts of Daniel’s can be incorporated into articles that can be put in the paper as well, if they can be restructured by individual people, to kind of fit community situations.  I think I’m asking for permission, and perhaps guidance in doing that… or perhaps your feedback to do something like that.</w:t>
      </w:r>
    </w:p>
    <w:p w:rsidR="008C6EA9" w:rsidRDefault="008C6EA9">
      <w:pPr>
        <w:pStyle w:val="BodyText2"/>
        <w:ind w:left="0"/>
      </w:pPr>
    </w:p>
    <w:p w:rsidR="008C6EA9" w:rsidRDefault="008C6EA9">
      <w:pPr>
        <w:pStyle w:val="BodyText2"/>
        <w:ind w:left="0"/>
      </w:pPr>
      <w:r>
        <w:rPr>
          <w:b/>
          <w:bCs/>
        </w:rPr>
        <w:t>CHARLES:</w:t>
      </w:r>
      <w:r>
        <w:t xml:space="preserve">  Yes, you are most welcome to do so.  It is asked that when you do reformulate a post, for instance, that you cite the original source and that it is an adaptation, so that others can go back to the original source if they wish to view them.  Your community situations are individual, they are peculiar and they are particular and these principles need to be addressed and messages shared as they can interpret them and use them.</w:t>
      </w:r>
    </w:p>
    <w:p w:rsidR="008C6EA9" w:rsidRDefault="008C6EA9">
      <w:pPr>
        <w:pStyle w:val="BodyText2"/>
        <w:ind w:left="0"/>
      </w:pPr>
    </w:p>
    <w:p w:rsidR="008C6EA9" w:rsidRDefault="008C6EA9">
      <w:pPr>
        <w:pStyle w:val="BodyText2"/>
        <w:ind w:left="0"/>
      </w:pPr>
      <w:r>
        <w:rPr>
          <w:b/>
          <w:bCs/>
        </w:rPr>
        <w:t>Susan:</w:t>
      </w:r>
      <w:r>
        <w:t xml:space="preserve">  Thank you.  Michael, that is all I have today.</w:t>
      </w:r>
    </w:p>
    <w:p w:rsidR="008C6EA9" w:rsidRDefault="008C6EA9">
      <w:pPr>
        <w:pStyle w:val="BodyText2"/>
        <w:ind w:left="0"/>
      </w:pPr>
    </w:p>
    <w:p w:rsidR="008C6EA9" w:rsidRDefault="008C6EA9">
      <w:pPr>
        <w:pStyle w:val="BodyText2"/>
        <w:ind w:left="0"/>
      </w:pPr>
      <w:r>
        <w:rPr>
          <w:b/>
          <w:bCs/>
        </w:rPr>
        <w:t>MMc:</w:t>
      </w:r>
      <w:r>
        <w:t xml:space="preserve">  Do you have some closing words for us, Charles?</w:t>
      </w:r>
    </w:p>
    <w:p w:rsidR="008C6EA9" w:rsidRDefault="008C6EA9">
      <w:pPr>
        <w:pStyle w:val="BodyText2"/>
        <w:ind w:left="0"/>
      </w:pPr>
    </w:p>
    <w:p w:rsidR="008C6EA9" w:rsidRDefault="008C6EA9">
      <w:pPr>
        <w:pStyle w:val="BodyText2"/>
        <w:ind w:left="0"/>
        <w:rPr>
          <w:color w:val="3366FF"/>
          <w:u w:val="single"/>
        </w:rPr>
      </w:pPr>
      <w:r>
        <w:rPr>
          <w:color w:val="3366FF"/>
          <w:u w:val="single"/>
        </w:rPr>
        <w:t>Closing words from Charles</w:t>
      </w:r>
    </w:p>
    <w:p w:rsidR="008C6EA9" w:rsidRDefault="008C6EA9">
      <w:pPr>
        <w:pStyle w:val="BodyText2"/>
        <w:ind w:left="0"/>
      </w:pPr>
    </w:p>
    <w:p w:rsidR="008C6EA9" w:rsidRDefault="008C6EA9">
      <w:pPr>
        <w:pStyle w:val="BodyText2"/>
        <w:ind w:left="0"/>
      </w:pPr>
      <w:r>
        <w:rPr>
          <w:b/>
          <w:bCs/>
        </w:rPr>
        <w:t>CHARLES:</w:t>
      </w:r>
      <w:r>
        <w:t xml:space="preserve">  Yes.  When you approach crises in your own life, your family life and your community life, it is important to reframe them in terms of your intentions for your whole life, for you personally, or your family and for your community.  It is important to view these cataclysms as an opportunity that is given to you outside of political revolution and anarchy, to reinvent your societies.  Those hostile actions are highly detrimental to evolution that is constructive and positive.  Therefore, it is of highest interest to us that you begin to view your changing global situation in positive terms, to affect a positive outcome, to begin thinking in terms of your broader intentions for your life and for your service.  It is important that you (personally,) your family, your community and your civilization begin to engage this era with a conscious intention to evolve socially, to do something that has never been done before, and to engage the three core values and its principles to guide you to that transcendent process of overcoming thousands of years of failure to become the first civilization or society, the first community to begin engaging social sustainability and social transcendence.  </w:t>
      </w:r>
    </w:p>
    <w:p w:rsidR="008C6EA9" w:rsidRDefault="008C6EA9">
      <w:pPr>
        <w:pStyle w:val="BodyText2"/>
        <w:ind w:left="0"/>
      </w:pPr>
    </w:p>
    <w:p w:rsidR="008C6EA9" w:rsidRDefault="008C6EA9">
      <w:pPr>
        <w:pStyle w:val="BodyText2"/>
        <w:ind w:left="0"/>
      </w:pPr>
      <w:r>
        <w:t xml:space="preserve">You are all draftsmen now in the school of spiritual social architecture; you are learning the rules of drawing appropriate lines, responsibilities, obligations, loyalties and intentions in doing this.  If you follow these rules closely, you will end up with sustainable families, communities and societies.  You are fortunate that Christ Michael has come to you personally, to your world as Jesus, to help you prepare to understand forgiveness and tolerance and patience, to overcome the bigness of your ego, to become one with others, with the same size and same contributing attitudes and behaviors.  You are fortunate that he has come to you and provided you with the Correcting Time that is preparing your world intentionally for its transcendence, if you co-creatively engage that with us.  </w:t>
      </w:r>
    </w:p>
    <w:p w:rsidR="008C6EA9" w:rsidRDefault="008C6EA9">
      <w:pPr>
        <w:pStyle w:val="BodyText2"/>
        <w:ind w:left="0"/>
      </w:pPr>
    </w:p>
    <w:p w:rsidR="008C6EA9" w:rsidRDefault="008C6EA9">
      <w:pPr>
        <w:pStyle w:val="BodyText2"/>
        <w:ind w:left="0"/>
      </w:pPr>
      <w:r>
        <w:t>You have been most generously given the guidelines for doing so and the greatest liberty for engaging us to participate and guide you in the final outcomes, if you are willing to work co-creatively with us.  You do not even need to work consciously with us, or even in a belief system that agrees with us, but simply to begin applying the three core values to your work, to your organizations and to your civilization in a way that incorporates them into your operations.  We thank you for this opportunity to examine these topics and these questions in a deeper manner.  We wish you a good day and look forward to our reunion once again.  Good day.  ##</w:t>
      </w:r>
    </w:p>
    <w:p w:rsidR="008C6EA9" w:rsidRDefault="008C6EA9">
      <w:pPr>
        <w:pStyle w:val="BodyText2"/>
        <w:ind w:left="0"/>
      </w:pPr>
    </w:p>
    <w:p w:rsidR="008C6EA9" w:rsidRDefault="008C6EA9"/>
    <w:p w:rsidR="008C6EA9" w:rsidRDefault="008C6EA9"/>
    <w:p w:rsidR="008C6EA9" w:rsidRDefault="008C6EA9"/>
    <w:sectPr w:rsidR="008C6EA9" w:rsidSect="008C6EA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EA9" w:rsidRDefault="008C6EA9" w:rsidP="008C6EA9">
      <w:r>
        <w:separator/>
      </w:r>
    </w:p>
  </w:endnote>
  <w:endnote w:type="continuationSeparator" w:id="0">
    <w:p w:rsidR="008C6EA9" w:rsidRDefault="008C6EA9" w:rsidP="008C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A9" w:rsidRDefault="008C6EA9">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rsidR="008C6EA9" w:rsidRDefault="008C6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EA9" w:rsidRDefault="008C6EA9" w:rsidP="008C6EA9">
      <w:r>
        <w:separator/>
      </w:r>
    </w:p>
  </w:footnote>
  <w:footnote w:type="continuationSeparator" w:id="0">
    <w:p w:rsidR="008C6EA9" w:rsidRDefault="008C6EA9" w:rsidP="008C6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E67EC"/>
    <w:multiLevelType w:val="hybridMultilevel"/>
    <w:tmpl w:val="4594D1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A2C4241"/>
    <w:multiLevelType w:val="hybridMultilevel"/>
    <w:tmpl w:val="DA34AA0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
    <w:nsid w:val="79A46B96"/>
    <w:multiLevelType w:val="hybridMultilevel"/>
    <w:tmpl w:val="547C89A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EA9"/>
    <w:rsid w:val="008C6E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outlineLvl w:val="0"/>
    </w:pPr>
    <w:rPr>
      <w:b/>
      <w:bCs/>
      <w:color w:val="3366FF"/>
      <w:sz w:val="28"/>
      <w:szCs w:val="28"/>
    </w:rPr>
  </w:style>
  <w:style w:type="paragraph" w:styleId="Heading2">
    <w:name w:val="heading 2"/>
    <w:basedOn w:val="Normal"/>
    <w:next w:val="Normal"/>
    <w:link w:val="Heading2Char"/>
    <w:uiPriority w:val="99"/>
    <w:qFormat/>
    <w:pPr>
      <w:keepNext/>
      <w:outlineLvl w:val="1"/>
    </w:pPr>
    <w:rPr>
      <w:b/>
      <w:bCs/>
    </w:rPr>
  </w:style>
  <w:style w:type="paragraph" w:styleId="Heading3">
    <w:name w:val="heading 3"/>
    <w:basedOn w:val="Normal"/>
    <w:next w:val="Normal"/>
    <w:link w:val="Heading3Char"/>
    <w:uiPriority w:val="99"/>
    <w:qFormat/>
    <w:pPr>
      <w:keepNext/>
      <w:outlineLvl w:val="2"/>
    </w:pPr>
    <w:rPr>
      <w:color w:val="3366FF"/>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6E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6EA9"/>
    <w:rPr>
      <w:rFonts w:asciiTheme="majorHAnsi" w:eastAsiaTheme="majorEastAsia" w:hAnsiTheme="majorHAnsi" w:cstheme="majorBidi"/>
      <w:b/>
      <w:bCs/>
      <w:sz w:val="26"/>
      <w:szCs w:val="26"/>
    </w:rPr>
  </w:style>
  <w:style w:type="character" w:styleId="FollowedHyperlink">
    <w:name w:val="FollowedHyperlink"/>
    <w:basedOn w:val="DefaultParagraphFont"/>
    <w:uiPriority w:val="99"/>
    <w:rPr>
      <w:color w:val="800080"/>
      <w:u w:val="single"/>
    </w:rPr>
  </w:style>
  <w:style w:type="paragraph" w:styleId="BodyTextIndent2">
    <w:name w:val="Body Text Indent 2"/>
    <w:basedOn w:val="Normal"/>
    <w:link w:val="BodyTextIndent2Char"/>
    <w:uiPriority w:val="99"/>
    <w:pPr>
      <w:spacing w:after="120"/>
      <w:ind w:left="720"/>
    </w:pPr>
    <w:rPr>
      <w:rFonts w:ascii="Calibri" w:hAnsi="Calibri" w:cs="Calibri"/>
      <w:sz w:val="26"/>
      <w:szCs w:val="26"/>
    </w:rPr>
  </w:style>
  <w:style w:type="character" w:customStyle="1" w:styleId="BodyTextIndent2Char">
    <w:name w:val="Body Text Indent 2 Char"/>
    <w:basedOn w:val="DefaultParagraphFont"/>
    <w:link w:val="BodyTextIndent2"/>
    <w:uiPriority w:val="99"/>
    <w:semiHidden/>
    <w:rsid w:val="008C6EA9"/>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8C6EA9"/>
    <w:rPr>
      <w:rFonts w:ascii="Arial" w:hAnsi="Arial" w:cs="Arial"/>
      <w:sz w:val="24"/>
      <w:szCs w:val="24"/>
    </w:rPr>
  </w:style>
  <w:style w:type="paragraph" w:styleId="BodyText2">
    <w:name w:val="Body Text 2"/>
    <w:basedOn w:val="Normal"/>
    <w:link w:val="BodyText2Char"/>
    <w:uiPriority w:val="99"/>
    <w:pPr>
      <w:ind w:left="720"/>
    </w:pPr>
  </w:style>
  <w:style w:type="character" w:customStyle="1" w:styleId="BodyText2Char">
    <w:name w:val="Body Text 2 Char"/>
    <w:basedOn w:val="DefaultParagraphFont"/>
    <w:link w:val="BodyText2"/>
    <w:uiPriority w:val="99"/>
    <w:semiHidden/>
    <w:rsid w:val="008C6EA9"/>
    <w:rPr>
      <w:rFonts w:ascii="Arial" w:hAnsi="Arial" w:cs="Arial"/>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ropbox.com/s/o89aonf6zo9bg0m/00%20BCOSS%20PUBLISHED.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6580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dc:title>
  <dc:subject/>
  <dc:creator>Roxanne</dc:creator>
  <cp:keywords/>
  <dc:description/>
  <cp:lastModifiedBy>Roxanne</cp:lastModifiedBy>
  <cp:revision>2</cp:revision>
  <dcterms:created xsi:type="dcterms:W3CDTF">2014-08-20T22:01:00Z</dcterms:created>
  <dcterms:modified xsi:type="dcterms:W3CDTF">2014-08-20T22:01:00Z</dcterms:modified>
</cp:coreProperties>
</file>